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03" w:rsidRDefault="00690216" w:rsidP="006477F9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Комсомольской-на-Амуре межрайонной природоохранной прокуратурой проведена «горячая линия</w:t>
      </w:r>
      <w:r w:rsidR="00E97FCC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для предпринимателей</w:t>
      </w:r>
    </w:p>
    <w:p w:rsidR="006477F9" w:rsidRDefault="006477F9" w:rsidP="006477F9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6670EF" w:rsidRDefault="00043C9D" w:rsidP="00045031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Природоохранной прокуратурой</w:t>
      </w:r>
      <w:r w:rsidR="008655B9">
        <w:rPr>
          <w:rFonts w:eastAsia="Times New Roman" w:cs="Times New Roman"/>
          <w:szCs w:val="28"/>
          <w:lang w:eastAsia="ru-RU"/>
        </w:rPr>
        <w:t xml:space="preserve"> </w:t>
      </w:r>
      <w:r w:rsidR="00690216">
        <w:rPr>
          <w:rFonts w:eastAsia="Times New Roman" w:cs="Times New Roman"/>
          <w:szCs w:val="28"/>
          <w:lang w:eastAsia="ru-RU"/>
        </w:rPr>
        <w:t>проведена «горячая линия» по защите прав субъектов предпринимательства.</w:t>
      </w:r>
    </w:p>
    <w:p w:rsidR="00377A76" w:rsidRDefault="00690216" w:rsidP="0072615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прием обратился директор муниципального предприятия с вопросом об организации места сбора твердых бытовых отходов.</w:t>
      </w:r>
    </w:p>
    <w:p w:rsidR="00690216" w:rsidRDefault="00690216" w:rsidP="0072615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результатам приема посредством телефонной связи обратившемуся разъяснено законодательство об отходах производства и потребления и</w:t>
      </w:r>
      <w:r w:rsidRPr="0069021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правила организации мест накопления ТКО.</w:t>
      </w:r>
    </w:p>
    <w:p w:rsidR="001618AC" w:rsidRDefault="001618AC" w:rsidP="006477F9">
      <w:pPr>
        <w:rPr>
          <w:rFonts w:eastAsia="Times New Roman" w:cs="Times New Roman"/>
          <w:szCs w:val="28"/>
          <w:lang w:eastAsia="ru-RU"/>
        </w:rPr>
      </w:pPr>
    </w:p>
    <w:p w:rsidR="008655B9" w:rsidRDefault="008655B9" w:rsidP="006477F9">
      <w:pPr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A8566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Ю.П. Бережная</w:t>
      </w:r>
    </w:p>
    <w:sectPr w:rsidR="00567717" w:rsidRPr="001244DA" w:rsidSect="00950B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043C9D"/>
    <w:rsid w:val="00045031"/>
    <w:rsid w:val="001244DA"/>
    <w:rsid w:val="00127F2F"/>
    <w:rsid w:val="001618AC"/>
    <w:rsid w:val="002214DF"/>
    <w:rsid w:val="0029009E"/>
    <w:rsid w:val="00377A76"/>
    <w:rsid w:val="00396580"/>
    <w:rsid w:val="003C1071"/>
    <w:rsid w:val="003E485E"/>
    <w:rsid w:val="004C7AC9"/>
    <w:rsid w:val="00567717"/>
    <w:rsid w:val="006477F9"/>
    <w:rsid w:val="006670EF"/>
    <w:rsid w:val="00690216"/>
    <w:rsid w:val="0072615C"/>
    <w:rsid w:val="00742D3C"/>
    <w:rsid w:val="007F3B66"/>
    <w:rsid w:val="008655B9"/>
    <w:rsid w:val="008B22F3"/>
    <w:rsid w:val="009147A2"/>
    <w:rsid w:val="0092083C"/>
    <w:rsid w:val="00950B5B"/>
    <w:rsid w:val="009D6D03"/>
    <w:rsid w:val="00A8566F"/>
    <w:rsid w:val="00A97CD7"/>
    <w:rsid w:val="00C15427"/>
    <w:rsid w:val="00C40B69"/>
    <w:rsid w:val="00CB1A8F"/>
    <w:rsid w:val="00D929EF"/>
    <w:rsid w:val="00DE10B9"/>
    <w:rsid w:val="00E97FCC"/>
    <w:rsid w:val="00EE4EA9"/>
    <w:rsid w:val="00FA2775"/>
    <w:rsid w:val="00FD37DA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3</cp:revision>
  <cp:lastPrinted>2022-09-12T05:44:00Z</cp:lastPrinted>
  <dcterms:created xsi:type="dcterms:W3CDTF">2023-02-23T10:42:00Z</dcterms:created>
  <dcterms:modified xsi:type="dcterms:W3CDTF">2023-02-23T11:51:00Z</dcterms:modified>
</cp:coreProperties>
</file>