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6" w:rsidRDefault="008D1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19FD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7719FD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7719FD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7719FD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7719FD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2C066E" w:rsidRDefault="007719FD" w:rsidP="002C066E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20.09.2019                  32</w:t>
      </w:r>
    </w:p>
    <w:p w:rsidR="002C066E" w:rsidRDefault="002C066E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2C066E" w:rsidRDefault="002C066E" w:rsidP="002C066E">
      <w:pPr>
        <w:rPr>
          <w:sz w:val="28"/>
          <w:szCs w:val="28"/>
        </w:rPr>
      </w:pPr>
    </w:p>
    <w:p w:rsidR="006F5EFD" w:rsidRPr="006F5EFD" w:rsidRDefault="00AF1F81" w:rsidP="006F5EFD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6F5EFD">
        <w:rPr>
          <w:szCs w:val="28"/>
        </w:rPr>
        <w:t>О</w:t>
      </w:r>
      <w:r w:rsidR="006F5EFD" w:rsidRPr="006F5EFD">
        <w:rPr>
          <w:szCs w:val="28"/>
        </w:rPr>
        <w:t xml:space="preserve">б утверждении </w:t>
      </w:r>
      <w:r w:rsidRPr="006F5EFD">
        <w:rPr>
          <w:szCs w:val="28"/>
        </w:rPr>
        <w:t>порядк</w:t>
      </w:r>
      <w:r w:rsidR="006F5EFD">
        <w:rPr>
          <w:szCs w:val="28"/>
        </w:rPr>
        <w:t>а</w:t>
      </w:r>
      <w:r w:rsidRPr="006F5EFD">
        <w:rPr>
          <w:szCs w:val="28"/>
        </w:rPr>
        <w:t xml:space="preserve"> </w:t>
      </w:r>
      <w:r w:rsidR="006F5EFD" w:rsidRPr="006F5EFD">
        <w:rPr>
          <w:szCs w:val="28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282E44" w:rsidRPr="00282E44">
        <w:rPr>
          <w:color w:val="000000" w:themeColor="text1"/>
          <w:szCs w:val="28"/>
        </w:rPr>
        <w:t>Среднеургальского сельского поселения</w:t>
      </w:r>
      <w:r w:rsidR="007C1DC8">
        <w:rPr>
          <w:szCs w:val="28"/>
        </w:rPr>
        <w:t xml:space="preserve"> </w:t>
      </w:r>
      <w:r w:rsidR="006F5EFD" w:rsidRPr="006F5EFD">
        <w:rPr>
          <w:szCs w:val="28"/>
        </w:rPr>
        <w:t>Верхнебуреинского муниципального района</w:t>
      </w:r>
      <w:r w:rsidR="00155802">
        <w:rPr>
          <w:szCs w:val="28"/>
        </w:rPr>
        <w:t xml:space="preserve"> Хабаровского края</w:t>
      </w:r>
      <w:r w:rsidR="006F5EFD" w:rsidRPr="006F5EFD">
        <w:rPr>
          <w:szCs w:val="28"/>
        </w:rPr>
        <w:t xml:space="preserve">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</w:t>
      </w:r>
    </w:p>
    <w:p w:rsidR="00AF1F81" w:rsidRPr="001E4203" w:rsidRDefault="00AF1F81" w:rsidP="00AF1F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F1F81" w:rsidRPr="002A5E0B" w:rsidRDefault="00AF1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2BE" w:rsidRDefault="00DC2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A5E0B" w:rsidRPr="00AF1F81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на от </w:t>
      </w:r>
      <w:r w:rsidR="00155802">
        <w:rPr>
          <w:rFonts w:ascii="Times New Roman" w:hAnsi="Times New Roman" w:cs="Times New Roman"/>
          <w:sz w:val="28"/>
          <w:szCs w:val="28"/>
        </w:rPr>
        <w:t>24.07.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 2007  </w:t>
      </w:r>
      <w:r w:rsidR="00432C8E">
        <w:rPr>
          <w:rFonts w:ascii="Times New Roman" w:hAnsi="Times New Roman" w:cs="Times New Roman"/>
          <w:sz w:val="28"/>
          <w:szCs w:val="28"/>
        </w:rPr>
        <w:t>№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2A5E0B" w:rsidRPr="00AF1F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F1F81" w:rsidRPr="00AF1F81">
        <w:rPr>
          <w:rFonts w:ascii="Times New Roman" w:hAnsi="Times New Roman" w:cs="Times New Roman"/>
          <w:sz w:val="28"/>
          <w:szCs w:val="28"/>
        </w:rPr>
        <w:t>»</w:t>
      </w:r>
      <w:r w:rsidR="002A5E0B" w:rsidRPr="00AF1F81">
        <w:rPr>
          <w:rFonts w:ascii="Times New Roman" w:hAnsi="Times New Roman" w:cs="Times New Roman"/>
          <w:sz w:val="28"/>
          <w:szCs w:val="28"/>
        </w:rPr>
        <w:t xml:space="preserve">, </w:t>
      </w:r>
      <w:r w:rsidR="002A5E0B" w:rsidRPr="002A5E0B">
        <w:rPr>
          <w:rFonts w:ascii="Times New Roman" w:hAnsi="Times New Roman" w:cs="Times New Roman"/>
          <w:sz w:val="28"/>
          <w:szCs w:val="28"/>
        </w:rPr>
        <w:t>администрация</w:t>
      </w:r>
      <w:r w:rsidR="00432C8E">
        <w:rPr>
          <w:rFonts w:ascii="Times New Roman" w:hAnsi="Times New Roman" w:cs="Times New Roman"/>
          <w:sz w:val="28"/>
          <w:szCs w:val="28"/>
        </w:rPr>
        <w:t xml:space="preserve"> </w:t>
      </w:r>
      <w:r w:rsidR="00282E44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>Среднеу</w:t>
      </w:r>
      <w:r w:rsidR="00282E44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2E44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>гальского сельского поселения</w:t>
      </w:r>
      <w:r w:rsidR="00282E4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E1574F">
        <w:rPr>
          <w:color w:val="00B050"/>
          <w:szCs w:val="28"/>
        </w:rPr>
        <w:t xml:space="preserve"> </w:t>
      </w:r>
      <w:r w:rsidR="00155802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  <w:r w:rsidR="00432C8E">
        <w:rPr>
          <w:rFonts w:ascii="Times New Roman" w:hAnsi="Times New Roman" w:cs="Times New Roman"/>
          <w:sz w:val="28"/>
          <w:szCs w:val="28"/>
        </w:rPr>
        <w:t>района</w:t>
      </w:r>
      <w:r w:rsidR="00155802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A5E0B" w:rsidRPr="002A5E0B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E0B">
        <w:rPr>
          <w:rFonts w:ascii="Times New Roman" w:hAnsi="Times New Roman" w:cs="Times New Roman"/>
          <w:sz w:val="28"/>
          <w:szCs w:val="28"/>
        </w:rPr>
        <w:t xml:space="preserve"> </w:t>
      </w:r>
      <w:r w:rsidR="00FF721C">
        <w:rPr>
          <w:rFonts w:ascii="Times New Roman" w:hAnsi="Times New Roman" w:cs="Times New Roman"/>
          <w:sz w:val="28"/>
          <w:szCs w:val="28"/>
        </w:rPr>
        <w:t xml:space="preserve">  </w:t>
      </w:r>
      <w:r w:rsidR="008852BE">
        <w:rPr>
          <w:rFonts w:ascii="Times New Roman" w:hAnsi="Times New Roman" w:cs="Times New Roman"/>
          <w:sz w:val="28"/>
          <w:szCs w:val="28"/>
        </w:rPr>
        <w:t>ПОСТ</w:t>
      </w:r>
      <w:r w:rsidR="00432C8E">
        <w:rPr>
          <w:rFonts w:ascii="Times New Roman" w:hAnsi="Times New Roman" w:cs="Times New Roman"/>
          <w:sz w:val="28"/>
          <w:szCs w:val="28"/>
        </w:rPr>
        <w:t>А</w:t>
      </w:r>
      <w:r w:rsidR="008852BE">
        <w:rPr>
          <w:rFonts w:ascii="Times New Roman" w:hAnsi="Times New Roman" w:cs="Times New Roman"/>
          <w:sz w:val="28"/>
          <w:szCs w:val="28"/>
        </w:rPr>
        <w:t>НОВЛЯЕТ</w:t>
      </w:r>
      <w:r w:rsidRPr="002A5E0B">
        <w:rPr>
          <w:rFonts w:ascii="Times New Roman" w:hAnsi="Times New Roman" w:cs="Times New Roman"/>
          <w:sz w:val="28"/>
          <w:szCs w:val="28"/>
        </w:rPr>
        <w:t>:</w:t>
      </w:r>
    </w:p>
    <w:p w:rsidR="002A5E0B" w:rsidRPr="000B67FF" w:rsidRDefault="00FF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="002A5E0B" w:rsidRPr="008852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5E0B" w:rsidRPr="002A5E0B">
        <w:rPr>
          <w:rFonts w:ascii="Times New Roman" w:hAnsi="Times New Roman" w:cs="Times New Roman"/>
          <w:sz w:val="28"/>
          <w:szCs w:val="28"/>
        </w:rPr>
        <w:t xml:space="preserve"> </w:t>
      </w:r>
      <w:r w:rsidR="000B67FF" w:rsidRPr="000B67FF">
        <w:rPr>
          <w:rFonts w:ascii="Times New Roman" w:hAnsi="Times New Roman" w:cs="Times New Roman"/>
          <w:sz w:val="28"/>
          <w:szCs w:val="28"/>
        </w:rPr>
        <w:t>проведения мероприятий по пр</w:t>
      </w:r>
      <w:r w:rsidR="000B67FF" w:rsidRPr="000B67FF">
        <w:rPr>
          <w:rFonts w:ascii="Times New Roman" w:hAnsi="Times New Roman" w:cs="Times New Roman"/>
          <w:sz w:val="28"/>
          <w:szCs w:val="28"/>
        </w:rPr>
        <w:t>о</w:t>
      </w:r>
      <w:r w:rsidR="000B67FF" w:rsidRPr="000B67FF">
        <w:rPr>
          <w:rFonts w:ascii="Times New Roman" w:hAnsi="Times New Roman" w:cs="Times New Roman"/>
          <w:sz w:val="28"/>
          <w:szCs w:val="28"/>
        </w:rPr>
        <w:t>верке использования по назначению и  выявлению неиспользуемого муниц</w:t>
      </w:r>
      <w:r w:rsidR="000B67FF" w:rsidRPr="000B67FF">
        <w:rPr>
          <w:rFonts w:ascii="Times New Roman" w:hAnsi="Times New Roman" w:cs="Times New Roman"/>
          <w:sz w:val="28"/>
          <w:szCs w:val="28"/>
        </w:rPr>
        <w:t>и</w:t>
      </w:r>
      <w:r w:rsidR="000B67FF" w:rsidRPr="000B67FF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="00282E44">
        <w:rPr>
          <w:rFonts w:ascii="Times New Roman" w:hAnsi="Times New Roman" w:cs="Times New Roman"/>
          <w:sz w:val="28"/>
          <w:szCs w:val="28"/>
        </w:rPr>
        <w:t xml:space="preserve"> Среднеургальского </w:t>
      </w:r>
      <w:r w:rsidR="00E1574F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82E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B67FF" w:rsidRPr="000B67FF">
        <w:rPr>
          <w:rFonts w:ascii="Times New Roman" w:hAnsi="Times New Roman" w:cs="Times New Roman"/>
          <w:sz w:val="28"/>
          <w:szCs w:val="28"/>
        </w:rPr>
        <w:t>Верхнебуреи</w:t>
      </w:r>
      <w:r w:rsidR="000B67FF" w:rsidRPr="000B67FF">
        <w:rPr>
          <w:rFonts w:ascii="Times New Roman" w:hAnsi="Times New Roman" w:cs="Times New Roman"/>
          <w:sz w:val="28"/>
          <w:szCs w:val="28"/>
        </w:rPr>
        <w:t>н</w:t>
      </w:r>
      <w:r w:rsidR="000B67FF" w:rsidRPr="000B67F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55802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B67FF" w:rsidRPr="000B67FF">
        <w:rPr>
          <w:rFonts w:ascii="Times New Roman" w:hAnsi="Times New Roman" w:cs="Times New Roman"/>
          <w:sz w:val="28"/>
          <w:szCs w:val="28"/>
        </w:rPr>
        <w:t>, в том числе закрепленного на праве оперативного управления и хозяйственного ведения за муниципал</w:t>
      </w:r>
      <w:r w:rsidR="000B67FF" w:rsidRPr="000B67FF">
        <w:rPr>
          <w:rFonts w:ascii="Times New Roman" w:hAnsi="Times New Roman" w:cs="Times New Roman"/>
          <w:sz w:val="28"/>
          <w:szCs w:val="28"/>
        </w:rPr>
        <w:t>ь</w:t>
      </w:r>
      <w:r w:rsidR="000B67FF" w:rsidRPr="000B67FF">
        <w:rPr>
          <w:rFonts w:ascii="Times New Roman" w:hAnsi="Times New Roman" w:cs="Times New Roman"/>
          <w:sz w:val="28"/>
          <w:szCs w:val="28"/>
        </w:rPr>
        <w:t>ными учреждениями и муниципальными унитарными предприятиями</w:t>
      </w:r>
      <w:r w:rsidR="0015580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A5E0B" w:rsidRPr="000B67FF">
        <w:rPr>
          <w:rFonts w:ascii="Times New Roman" w:hAnsi="Times New Roman" w:cs="Times New Roman"/>
          <w:sz w:val="28"/>
          <w:szCs w:val="28"/>
        </w:rPr>
        <w:t>.</w:t>
      </w:r>
    </w:p>
    <w:p w:rsidR="000B67FF" w:rsidRPr="006B2380" w:rsidRDefault="00FF721C" w:rsidP="000B6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203">
        <w:rPr>
          <w:rFonts w:ascii="Times New Roman" w:hAnsi="Times New Roman" w:cs="Times New Roman"/>
          <w:sz w:val="28"/>
          <w:szCs w:val="28"/>
        </w:rPr>
        <w:t>2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B67FF">
        <w:rPr>
          <w:rFonts w:ascii="Times New Roman" w:hAnsi="Times New Roman" w:cs="Times New Roman"/>
          <w:sz w:val="28"/>
          <w:szCs w:val="28"/>
        </w:rPr>
        <w:t>Р</w:t>
      </w:r>
      <w:r w:rsidRPr="00C151A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55802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155802">
        <w:rPr>
          <w:rFonts w:ascii="Times New Roman" w:hAnsi="Times New Roman" w:cs="Times New Roman"/>
          <w:sz w:val="28"/>
          <w:szCs w:val="28"/>
        </w:rPr>
        <w:t xml:space="preserve"> </w:t>
      </w:r>
      <w:r w:rsidRPr="00C151A6">
        <w:rPr>
          <w:rFonts w:ascii="Times New Roman" w:hAnsi="Times New Roman" w:cs="Times New Roman"/>
          <w:sz w:val="28"/>
          <w:szCs w:val="28"/>
        </w:rPr>
        <w:t xml:space="preserve">в </w:t>
      </w:r>
      <w:r w:rsidRPr="002A5E0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Pr="00C151A6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282E44">
        <w:rPr>
          <w:rFonts w:ascii="Times New Roman" w:hAnsi="Times New Roman" w:cs="Times New Roman"/>
          <w:sz w:val="28"/>
          <w:szCs w:val="28"/>
        </w:rPr>
        <w:t xml:space="preserve"> Среднеургальского</w:t>
      </w:r>
      <w:r w:rsidRPr="00C151A6">
        <w:rPr>
          <w:rFonts w:ascii="Times New Roman" w:hAnsi="Times New Roman" w:cs="Times New Roman"/>
          <w:sz w:val="28"/>
          <w:szCs w:val="28"/>
        </w:rPr>
        <w:t xml:space="preserve"> </w:t>
      </w:r>
      <w:r w:rsidR="00E1574F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82E44" w:rsidRPr="0028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1A6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по адресу: </w:t>
      </w:r>
      <w:r w:rsidR="006B2380" w:rsidRPr="001E5CBA">
        <w:rPr>
          <w:color w:val="000000"/>
          <w:sz w:val="28"/>
          <w:szCs w:val="28"/>
          <w:lang w:val="en-US" w:eastAsia="en-US"/>
        </w:rPr>
        <w:t>http</w:t>
      </w:r>
      <w:r w:rsidR="006B2380" w:rsidRPr="001E5CBA">
        <w:rPr>
          <w:color w:val="000000"/>
          <w:sz w:val="28"/>
          <w:szCs w:val="28"/>
          <w:lang w:eastAsia="en-US"/>
        </w:rPr>
        <w:t>:\\</w:t>
      </w:r>
      <w:proofErr w:type="spellStart"/>
      <w:r w:rsidR="006B2380" w:rsidRPr="006B23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среднеургальское</w:t>
      </w:r>
      <w:r w:rsidR="006B2380" w:rsidRPr="006B2380">
        <w:rPr>
          <w:rFonts w:ascii="Times New Roman" w:hAnsi="Times New Roman" w:cs="Times New Roman"/>
          <w:sz w:val="28"/>
          <w:szCs w:val="28"/>
          <w:lang w:eastAsia="en-US"/>
        </w:rPr>
        <w:t>.рф</w:t>
      </w:r>
      <w:proofErr w:type="spellEnd"/>
      <w:r w:rsidR="006B2380" w:rsidRPr="006B23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721C" w:rsidRPr="00C151A6" w:rsidRDefault="00FF721C" w:rsidP="006A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7FF">
        <w:rPr>
          <w:rFonts w:ascii="Times New Roman" w:hAnsi="Times New Roman" w:cs="Times New Roman"/>
          <w:sz w:val="28"/>
          <w:szCs w:val="28"/>
        </w:rPr>
        <w:t>3</w:t>
      </w:r>
      <w:r w:rsidRPr="00C151A6">
        <w:rPr>
          <w:rFonts w:ascii="Times New Roman" w:hAnsi="Times New Roman" w:cs="Times New Roman"/>
          <w:sz w:val="28"/>
          <w:szCs w:val="28"/>
        </w:rPr>
        <w:t>.</w:t>
      </w:r>
      <w:r w:rsidR="000B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proofErr w:type="spellStart"/>
      <w:r w:rsidRPr="00C151A6">
        <w:rPr>
          <w:rFonts w:ascii="Times New Roman" w:hAnsi="Times New Roman" w:cs="Times New Roman"/>
          <w:sz w:val="28"/>
          <w:szCs w:val="28"/>
        </w:rPr>
        <w:t>постановления</w:t>
      </w:r>
      <w:r w:rsidR="00E1574F">
        <w:rPr>
          <w:rFonts w:ascii="Times New Roman" w:hAnsi="Times New Roman" w:cs="Times New Roman"/>
          <w:sz w:val="28"/>
          <w:szCs w:val="28"/>
        </w:rPr>
        <w:t>_</w:t>
      </w:r>
      <w:r w:rsidR="00282E44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="00282E44">
        <w:rPr>
          <w:rFonts w:ascii="Times New Roman" w:hAnsi="Times New Roman" w:cs="Times New Roman"/>
          <w:sz w:val="28"/>
          <w:szCs w:val="28"/>
        </w:rPr>
        <w:t xml:space="preserve"> за с</w:t>
      </w:r>
      <w:r w:rsidR="00282E44">
        <w:rPr>
          <w:rFonts w:ascii="Times New Roman" w:hAnsi="Times New Roman" w:cs="Times New Roman"/>
          <w:sz w:val="28"/>
          <w:szCs w:val="28"/>
        </w:rPr>
        <w:t>о</w:t>
      </w:r>
      <w:r w:rsidR="00282E44">
        <w:rPr>
          <w:rFonts w:ascii="Times New Roman" w:hAnsi="Times New Roman" w:cs="Times New Roman"/>
          <w:sz w:val="28"/>
          <w:szCs w:val="28"/>
        </w:rPr>
        <w:t>бой</w:t>
      </w:r>
      <w:r w:rsidR="000B67FF">
        <w:rPr>
          <w:rFonts w:ascii="Times New Roman" w:hAnsi="Times New Roman" w:cs="Times New Roman"/>
          <w:sz w:val="28"/>
          <w:szCs w:val="28"/>
        </w:rPr>
        <w:t>.</w:t>
      </w:r>
    </w:p>
    <w:p w:rsidR="00FF721C" w:rsidRDefault="000B67FF" w:rsidP="00FF7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55802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16CF" w:rsidRDefault="006A16C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FF" w:rsidRDefault="000B67F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FF" w:rsidRPr="00C151A6" w:rsidRDefault="000B67F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21C" w:rsidRPr="00C151A6" w:rsidRDefault="00FF721C" w:rsidP="00FF7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1A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B2380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                                П.С.Захарченко</w:t>
      </w:r>
    </w:p>
    <w:p w:rsidR="000B67FF" w:rsidRDefault="000B67FF" w:rsidP="006B23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786"/>
      </w:tblGrid>
      <w:tr w:rsidR="000B67FF" w:rsidRPr="00892BFC" w:rsidTr="00D3095F">
        <w:tc>
          <w:tcPr>
            <w:tcW w:w="4955" w:type="dxa"/>
            <w:shd w:val="clear" w:color="auto" w:fill="auto"/>
          </w:tcPr>
          <w:p w:rsidR="000B67FF" w:rsidRPr="00892BFC" w:rsidRDefault="000B67FF" w:rsidP="006B2380">
            <w:pPr>
              <w:pStyle w:val="a6"/>
              <w:tabs>
                <w:tab w:val="left" w:pos="709"/>
              </w:tabs>
              <w:spacing w:line="240" w:lineRule="exact"/>
              <w:jc w:val="right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892BFC">
              <w:rPr>
                <w:szCs w:val="28"/>
              </w:rPr>
              <w:t xml:space="preserve">УТВЕРЖДЕН </w:t>
            </w:r>
          </w:p>
          <w:p w:rsidR="000B67FF" w:rsidRPr="00892BFC" w:rsidRDefault="000B67FF" w:rsidP="006B2380">
            <w:pPr>
              <w:pStyle w:val="a6"/>
              <w:tabs>
                <w:tab w:val="left" w:pos="709"/>
              </w:tabs>
              <w:spacing w:line="240" w:lineRule="exact"/>
              <w:ind w:left="142"/>
              <w:jc w:val="right"/>
              <w:rPr>
                <w:szCs w:val="28"/>
              </w:rPr>
            </w:pPr>
            <w:r w:rsidRPr="00892BFC">
              <w:rPr>
                <w:szCs w:val="28"/>
              </w:rPr>
              <w:t xml:space="preserve">постановлением администрации                                                                    </w:t>
            </w:r>
            <w:r w:rsidR="006B2380">
              <w:rPr>
                <w:szCs w:val="28"/>
              </w:rPr>
              <w:t xml:space="preserve">Среднеургальского сельского поселения </w:t>
            </w:r>
            <w:r>
              <w:rPr>
                <w:szCs w:val="28"/>
              </w:rPr>
              <w:t>Верхнебуреинского</w:t>
            </w:r>
            <w:r w:rsidRPr="00892BFC">
              <w:rPr>
                <w:szCs w:val="28"/>
              </w:rPr>
              <w:t xml:space="preserve"> муниципального района  </w:t>
            </w:r>
            <w:r w:rsidR="000B77DD">
              <w:rPr>
                <w:szCs w:val="28"/>
              </w:rPr>
              <w:t>Хабаровского края</w:t>
            </w:r>
            <w:r w:rsidRPr="00892BFC">
              <w:rPr>
                <w:szCs w:val="28"/>
              </w:rPr>
              <w:t xml:space="preserve">                                                                 </w:t>
            </w:r>
            <w:r w:rsidR="006B2380">
              <w:rPr>
                <w:szCs w:val="28"/>
              </w:rPr>
              <w:t xml:space="preserve">                 </w:t>
            </w:r>
            <w:r w:rsidRPr="00892BFC">
              <w:rPr>
                <w:szCs w:val="28"/>
              </w:rPr>
              <w:t xml:space="preserve">от </w:t>
            </w:r>
            <w:r w:rsidR="000E02AD">
              <w:rPr>
                <w:szCs w:val="28"/>
              </w:rPr>
              <w:t>20.09.2019</w:t>
            </w:r>
            <w:r w:rsidRPr="00892BFC">
              <w:rPr>
                <w:szCs w:val="28"/>
              </w:rPr>
              <w:t>__№</w:t>
            </w:r>
            <w:r w:rsidR="000E02AD">
              <w:rPr>
                <w:szCs w:val="28"/>
              </w:rPr>
              <w:t xml:space="preserve"> 32</w:t>
            </w:r>
            <w:r w:rsidRPr="00892BFC">
              <w:rPr>
                <w:szCs w:val="28"/>
              </w:rPr>
              <w:t xml:space="preserve">     </w:t>
            </w:r>
          </w:p>
          <w:p w:rsidR="000B67FF" w:rsidRPr="00892BFC" w:rsidRDefault="000B67FF" w:rsidP="00D3095F">
            <w:pPr>
              <w:pStyle w:val="a6"/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892BFC">
        <w:rPr>
          <w:szCs w:val="28"/>
        </w:rPr>
        <w:t xml:space="preserve">                      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892BFC">
        <w:rPr>
          <w:szCs w:val="28"/>
        </w:rPr>
        <w:t xml:space="preserve">                                                                                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  <w:r w:rsidRPr="00892BFC">
        <w:rPr>
          <w:szCs w:val="28"/>
        </w:rPr>
        <w:t xml:space="preserve"> </w:t>
      </w: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  <w:r>
        <w:rPr>
          <w:szCs w:val="28"/>
        </w:rPr>
        <w:t>проведения мероприятий по проверке использования по назначению и  выявлению неиспользуемого муниципального имущества</w:t>
      </w:r>
      <w:r w:rsidR="005277BF">
        <w:rPr>
          <w:szCs w:val="28"/>
        </w:rPr>
        <w:t xml:space="preserve"> Среднеургальского </w:t>
      </w:r>
      <w:r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>
        <w:rPr>
          <w:szCs w:val="28"/>
        </w:rPr>
        <w:t>Верхнебуреинского муниципального района</w:t>
      </w:r>
      <w:r w:rsidR="000B77DD">
        <w:rPr>
          <w:szCs w:val="28"/>
        </w:rPr>
        <w:t xml:space="preserve"> Хабаровского края</w:t>
      </w:r>
      <w:r>
        <w:rPr>
          <w:szCs w:val="28"/>
        </w:rPr>
        <w:t xml:space="preserve">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</w:t>
      </w: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</w:p>
    <w:p w:rsidR="000B67FF" w:rsidRDefault="000B67FF" w:rsidP="000B67FF">
      <w:pPr>
        <w:pStyle w:val="a6"/>
        <w:numPr>
          <w:ilvl w:val="0"/>
          <w:numId w:val="1"/>
        </w:numPr>
        <w:tabs>
          <w:tab w:val="left" w:pos="709"/>
        </w:tabs>
        <w:spacing w:line="240" w:lineRule="exact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  <w:tab w:val="left" w:pos="2268"/>
        </w:tabs>
        <w:ind w:right="28" w:firstLine="709"/>
        <w:jc w:val="both"/>
        <w:rPr>
          <w:szCs w:val="28"/>
        </w:rPr>
      </w:pPr>
      <w:r w:rsidRPr="00892BFC">
        <w:rPr>
          <w:szCs w:val="28"/>
        </w:rPr>
        <w:t>1.</w:t>
      </w:r>
      <w:r>
        <w:rPr>
          <w:szCs w:val="28"/>
        </w:rPr>
        <w:t>1. </w:t>
      </w:r>
      <w:proofErr w:type="gramStart"/>
      <w:r>
        <w:rPr>
          <w:szCs w:val="28"/>
        </w:rPr>
        <w:t xml:space="preserve">Настоящий Порядок </w:t>
      </w:r>
      <w:r w:rsidRPr="00721646">
        <w:rPr>
          <w:szCs w:val="28"/>
        </w:rPr>
        <w:t xml:space="preserve">проведения мероприятий по </w:t>
      </w:r>
      <w:r>
        <w:rPr>
          <w:szCs w:val="28"/>
        </w:rPr>
        <w:t>проверке</w:t>
      </w:r>
      <w:r w:rsidRPr="00721646">
        <w:rPr>
          <w:szCs w:val="28"/>
        </w:rPr>
        <w:t xml:space="preserve"> использовани</w:t>
      </w:r>
      <w:r>
        <w:rPr>
          <w:szCs w:val="28"/>
        </w:rPr>
        <w:t>я</w:t>
      </w:r>
      <w:r w:rsidRPr="00721646">
        <w:rPr>
          <w:szCs w:val="28"/>
        </w:rPr>
        <w:t xml:space="preserve"> по назначению и выявлению неиспользуемого муниципального имущества </w:t>
      </w:r>
      <w:r w:rsidR="000E02AD">
        <w:rPr>
          <w:szCs w:val="28"/>
        </w:rPr>
        <w:t xml:space="preserve">Среднеургальского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>
        <w:rPr>
          <w:szCs w:val="28"/>
        </w:rPr>
        <w:t>Верхнебуреинского</w:t>
      </w:r>
      <w:r w:rsidRPr="00721646">
        <w:rPr>
          <w:szCs w:val="28"/>
        </w:rPr>
        <w:t xml:space="preserve"> муниципального района</w:t>
      </w:r>
      <w:r w:rsidR="000B77DD" w:rsidRPr="000B77DD">
        <w:rPr>
          <w:szCs w:val="28"/>
        </w:rPr>
        <w:t xml:space="preserve"> </w:t>
      </w:r>
      <w:r w:rsidR="000B77DD">
        <w:rPr>
          <w:szCs w:val="28"/>
        </w:rPr>
        <w:t>Хабаровского края</w:t>
      </w:r>
      <w:r>
        <w:rPr>
          <w:szCs w:val="28"/>
        </w:rPr>
        <w:t>,</w:t>
      </w:r>
      <w:r w:rsidRPr="00721646">
        <w:rPr>
          <w:szCs w:val="28"/>
        </w:rPr>
        <w:t xml:space="preserve"> в том числе закрепленного на праве оперативного управления и хозяйственного ведения за муниципальными учреждениями и муниципаль</w:t>
      </w:r>
      <w:r>
        <w:rPr>
          <w:szCs w:val="28"/>
        </w:rPr>
        <w:t xml:space="preserve">ными унитарными предприятиями (далее </w:t>
      </w:r>
      <w:r w:rsidRPr="00CD60C6">
        <w:rPr>
          <w:szCs w:val="28"/>
        </w:rPr>
        <w:t>–</w:t>
      </w:r>
      <w:r>
        <w:rPr>
          <w:szCs w:val="28"/>
        </w:rPr>
        <w:t xml:space="preserve">  Порядок), разработан в  целях осуществления контроля за использованием по назначению и выявлению неиспользуемого муниципального имущества </w:t>
      </w:r>
      <w:r w:rsidR="000E02AD">
        <w:rPr>
          <w:szCs w:val="28"/>
        </w:rPr>
        <w:t xml:space="preserve">Среднеургальского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 w:rsidR="000B77DD">
        <w:rPr>
          <w:szCs w:val="28"/>
        </w:rPr>
        <w:t>Верхнебуреинского</w:t>
      </w:r>
      <w:proofErr w:type="gramEnd"/>
      <w:r>
        <w:rPr>
          <w:szCs w:val="28"/>
        </w:rPr>
        <w:t xml:space="preserve"> муниципального района</w:t>
      </w:r>
      <w:r w:rsidR="000B77DD">
        <w:rPr>
          <w:szCs w:val="28"/>
        </w:rPr>
        <w:t xml:space="preserve"> Хабаровского края (далее – муниципальное имущество)</w:t>
      </w:r>
      <w:r>
        <w:rPr>
          <w:szCs w:val="28"/>
        </w:rPr>
        <w:t xml:space="preserve">, переданного по договорам, предусматривающим переход прав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предприятиями.  </w:t>
      </w:r>
    </w:p>
    <w:p w:rsidR="000B67FF" w:rsidRDefault="000B67FF" w:rsidP="000B67FF">
      <w:pPr>
        <w:pStyle w:val="a6"/>
        <w:tabs>
          <w:tab w:val="left" w:pos="709"/>
          <w:tab w:val="left" w:pos="2268"/>
        </w:tabs>
        <w:ind w:right="28" w:firstLine="709"/>
        <w:jc w:val="both"/>
        <w:rPr>
          <w:szCs w:val="28"/>
        </w:rPr>
      </w:pPr>
      <w:r w:rsidRPr="006504F9">
        <w:rPr>
          <w:szCs w:val="28"/>
        </w:rPr>
        <w:t>1.</w:t>
      </w:r>
      <w:r>
        <w:rPr>
          <w:szCs w:val="28"/>
        </w:rPr>
        <w:t>2</w:t>
      </w:r>
      <w:r w:rsidRPr="006504F9">
        <w:rPr>
          <w:szCs w:val="28"/>
        </w:rPr>
        <w:t>.</w:t>
      </w:r>
      <w:r>
        <w:rPr>
          <w:szCs w:val="28"/>
        </w:rPr>
        <w:t> </w:t>
      </w:r>
      <w:r w:rsidRPr="006504F9">
        <w:rPr>
          <w:szCs w:val="28"/>
        </w:rPr>
        <w:t xml:space="preserve">Проверке использования по назначению и выявлению неиспользуемого </w:t>
      </w:r>
      <w:r w:rsidR="000B77DD">
        <w:rPr>
          <w:szCs w:val="28"/>
        </w:rPr>
        <w:t xml:space="preserve">муниципального </w:t>
      </w:r>
      <w:r w:rsidRPr="006504F9">
        <w:rPr>
          <w:szCs w:val="28"/>
        </w:rPr>
        <w:t>имущества подлежат здания, строения, сооружения, нежилые помещения, а также транспортные средства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1.3. Мероприятия по проверке использования по назначению и выявлению неиспользуемого </w:t>
      </w:r>
      <w:r w:rsidR="000B77DD">
        <w:rPr>
          <w:szCs w:val="28"/>
        </w:rPr>
        <w:t xml:space="preserve">муниципального </w:t>
      </w:r>
      <w:r>
        <w:rPr>
          <w:szCs w:val="28"/>
        </w:rPr>
        <w:t xml:space="preserve">имущества, </w:t>
      </w:r>
      <w:r w:rsidRPr="00612BF0">
        <w:rPr>
          <w:szCs w:val="28"/>
        </w:rPr>
        <w:t>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>
        <w:rPr>
          <w:szCs w:val="28"/>
        </w:rPr>
        <w:t xml:space="preserve"> (далее – мероприятия по проверке использования муниципального имущества), осуществляет администраци</w:t>
      </w:r>
      <w:r w:rsidR="00EB264B">
        <w:rPr>
          <w:szCs w:val="28"/>
        </w:rPr>
        <w:t>я</w:t>
      </w:r>
      <w:r w:rsidR="000E02AD">
        <w:rPr>
          <w:szCs w:val="28"/>
        </w:rPr>
        <w:t xml:space="preserve"> Среднеургальского</w:t>
      </w:r>
      <w:r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>
        <w:rPr>
          <w:color w:val="00B050"/>
          <w:szCs w:val="28"/>
        </w:rPr>
        <w:t xml:space="preserve"> </w:t>
      </w:r>
      <w:r>
        <w:rPr>
          <w:szCs w:val="28"/>
        </w:rPr>
        <w:t xml:space="preserve">Верхнебуреинского  муниципального района </w:t>
      </w:r>
      <w:r w:rsidR="000B77DD">
        <w:rPr>
          <w:szCs w:val="28"/>
        </w:rPr>
        <w:t>Хабаровского края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1.4. Основными целями мероприятий по проверке использования муниципального имущества являются: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lastRenderedPageBreak/>
        <w:t xml:space="preserve">1) Определение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   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2) Повышение эффективности использования муниципального имущества.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Основными задачами мероприятий по проверке использования муниципального имущества являются:</w:t>
      </w:r>
    </w:p>
    <w:p w:rsidR="000B67FF" w:rsidRPr="0089360C" w:rsidRDefault="000B67FF" w:rsidP="000B67FF">
      <w:pPr>
        <w:pStyle w:val="a6"/>
        <w:ind w:right="28" w:firstLine="709"/>
        <w:jc w:val="both"/>
        <w:rPr>
          <w:szCs w:val="28"/>
        </w:rPr>
      </w:pPr>
      <w:r>
        <w:rPr>
          <w:szCs w:val="28"/>
        </w:rPr>
        <w:t xml:space="preserve">1) Выявление неэффективно используемого, неиспользуемого или </w:t>
      </w:r>
      <w:r w:rsidRPr="0089360C">
        <w:rPr>
          <w:szCs w:val="28"/>
        </w:rPr>
        <w:t>исполь</w:t>
      </w:r>
      <w:r>
        <w:rPr>
          <w:szCs w:val="28"/>
        </w:rPr>
        <w:t xml:space="preserve">зуемого не по назначению муниципального имущества.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right="28"/>
        <w:jc w:val="center"/>
        <w:rPr>
          <w:szCs w:val="28"/>
        </w:rPr>
      </w:pPr>
      <w:r w:rsidRPr="002D1F64">
        <w:rPr>
          <w:szCs w:val="28"/>
        </w:rPr>
        <w:t>2.</w:t>
      </w:r>
      <w:r>
        <w:t> </w:t>
      </w:r>
      <w:r>
        <w:rPr>
          <w:szCs w:val="28"/>
        </w:rPr>
        <w:t xml:space="preserve"> Порядок организации и проведения мероприятий по проверке использования муниципального имущества</w:t>
      </w:r>
    </w:p>
    <w:p w:rsidR="000B67FF" w:rsidRPr="002D1F64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 w:rsidRPr="002D1F64">
        <w:rPr>
          <w:szCs w:val="28"/>
        </w:rPr>
        <w:t>2.1.</w:t>
      </w:r>
      <w:r>
        <w:rPr>
          <w:szCs w:val="28"/>
        </w:rPr>
        <w:t xml:space="preserve"> 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постановлением администрации </w:t>
      </w:r>
      <w:r w:rsidR="000E02AD">
        <w:rPr>
          <w:szCs w:val="28"/>
        </w:rPr>
        <w:t xml:space="preserve">Среднеургальского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0E02AD">
        <w:rPr>
          <w:color w:val="00B050"/>
          <w:szCs w:val="28"/>
        </w:rPr>
        <w:t xml:space="preserve"> </w:t>
      </w:r>
      <w:r>
        <w:rPr>
          <w:szCs w:val="28"/>
        </w:rPr>
        <w:t xml:space="preserve">Верхнебуреинского муниципального района </w:t>
      </w:r>
      <w:r w:rsidR="000B77DD">
        <w:rPr>
          <w:szCs w:val="28"/>
        </w:rPr>
        <w:t xml:space="preserve">Хабаровского края </w:t>
      </w:r>
      <w:r>
        <w:rPr>
          <w:szCs w:val="28"/>
        </w:rPr>
        <w:t xml:space="preserve">ежегодно до 20 декабря на следующий календарный год.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2.2. Лица, уполномоченные на проведение мероприятий </w:t>
      </w:r>
      <w:r w:rsidRPr="00256E66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, утверждаются распоряжением администрации </w:t>
      </w:r>
      <w:r w:rsidR="000E02AD">
        <w:rPr>
          <w:szCs w:val="28"/>
        </w:rPr>
        <w:t>Среднеургальского</w:t>
      </w:r>
      <w:r w:rsidR="000E02AD" w:rsidRPr="00E1574F">
        <w:rPr>
          <w:b/>
          <w:color w:val="00B050"/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0E02AD">
        <w:rPr>
          <w:color w:val="00B050"/>
          <w:szCs w:val="28"/>
        </w:rPr>
        <w:t xml:space="preserve"> </w:t>
      </w:r>
      <w:r>
        <w:rPr>
          <w:szCs w:val="28"/>
        </w:rPr>
        <w:t xml:space="preserve">Верхнебуреинского муниципального района </w:t>
      </w:r>
      <w:r w:rsidR="000B77DD">
        <w:rPr>
          <w:szCs w:val="28"/>
        </w:rPr>
        <w:t xml:space="preserve">Хабаровского края </w:t>
      </w:r>
      <w:r>
        <w:rPr>
          <w:szCs w:val="28"/>
        </w:rPr>
        <w:t xml:space="preserve">(далее – уполномоченные лица).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2.3. </w:t>
      </w:r>
      <w:proofErr w:type="gramStart"/>
      <w:r>
        <w:rPr>
          <w:szCs w:val="28"/>
        </w:rPr>
        <w:t xml:space="preserve">В адрес хозяйствующего субъекта, в отношении имущества которого планируется проведение мероприятий по проверке использования муниципального имущества, не позднее пяти рабочих дней до начала их проведения, направляется копия постановления администрации </w:t>
      </w:r>
      <w:r w:rsidR="000E02AD">
        <w:rPr>
          <w:szCs w:val="28"/>
        </w:rPr>
        <w:t>Среднеургальского</w:t>
      </w:r>
      <w:r w:rsidR="000E02AD" w:rsidRPr="00E1574F">
        <w:rPr>
          <w:b/>
          <w:color w:val="00B050"/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 w:rsidR="000B77DD">
        <w:rPr>
          <w:szCs w:val="28"/>
        </w:rPr>
        <w:t>Верхнебуреинского муниципального района Хабаровского края</w:t>
      </w:r>
      <w:r>
        <w:rPr>
          <w:szCs w:val="28"/>
        </w:rPr>
        <w:t xml:space="preserve"> с графиком мероприятий по проверке </w:t>
      </w:r>
      <w:r w:rsidRPr="001B3DDB">
        <w:rPr>
          <w:szCs w:val="28"/>
        </w:rPr>
        <w:t>использования муниципального имущества</w:t>
      </w:r>
      <w:r>
        <w:rPr>
          <w:szCs w:val="28"/>
        </w:rPr>
        <w:t xml:space="preserve">, а также запрос о подготовке необходимых документов и информации об используемом муниципальном имуществе. </w:t>
      </w:r>
      <w:proofErr w:type="gramEnd"/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2.4. В ходе проведения мероприятий </w:t>
      </w:r>
      <w:r w:rsidRPr="00FA3E43">
        <w:rPr>
          <w:szCs w:val="28"/>
        </w:rPr>
        <w:t xml:space="preserve">по проверке использования </w:t>
      </w:r>
      <w:r w:rsidR="000B77DD">
        <w:rPr>
          <w:szCs w:val="28"/>
        </w:rPr>
        <w:t xml:space="preserve">муниципального </w:t>
      </w:r>
      <w:proofErr w:type="gramStart"/>
      <w:r w:rsidRPr="00FA3E43">
        <w:rPr>
          <w:szCs w:val="28"/>
        </w:rPr>
        <w:t>имущества</w:t>
      </w:r>
      <w:proofErr w:type="gramEnd"/>
      <w:r w:rsidRPr="00FA3E43">
        <w:rPr>
          <w:szCs w:val="28"/>
        </w:rPr>
        <w:t xml:space="preserve"> </w:t>
      </w:r>
      <w:r>
        <w:rPr>
          <w:szCs w:val="28"/>
        </w:rPr>
        <w:t>уполномоченные лица проверяют: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 фактическое наличие муниципального имущества;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 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</w:t>
      </w:r>
      <w:r w:rsidR="000E02AD" w:rsidRPr="000E02AD">
        <w:rPr>
          <w:szCs w:val="28"/>
        </w:rPr>
        <w:t xml:space="preserve"> </w:t>
      </w:r>
      <w:r w:rsidR="000E02AD">
        <w:rPr>
          <w:szCs w:val="28"/>
        </w:rPr>
        <w:lastRenderedPageBreak/>
        <w:t>Среднеургальского</w:t>
      </w:r>
      <w:r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>
        <w:rPr>
          <w:szCs w:val="28"/>
        </w:rPr>
        <w:t>Верхнебуреинского муниципального района</w:t>
      </w:r>
      <w:r w:rsidR="000B77DD">
        <w:rPr>
          <w:szCs w:val="28"/>
        </w:rPr>
        <w:t xml:space="preserve"> Хабаровского края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2.5. 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2.6. 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дата проведения</w:t>
      </w:r>
      <w:r w:rsidRPr="00726EC3">
        <w:t xml:space="preserve">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- основания проведения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- лица, уполномоченные на проведение 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информация, выявленная по результатам действий, указанных в пунктах 2.4 и 2.5. настоящего Порядка;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выявленные в ходе проверки нарушения, рекомендации по их устранению и сроки устранения нарушений;</w:t>
      </w:r>
    </w:p>
    <w:p w:rsidR="000B67FF" w:rsidRPr="00B453E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proofErr w:type="gramStart"/>
      <w:r>
        <w:rPr>
          <w:szCs w:val="28"/>
        </w:rPr>
        <w:t>- предложения в отношении неиспользуемого муниципального имущества, в том числе предложения о включении его в соответствии с положениями  Федерального закона от</w:t>
      </w:r>
      <w:r w:rsidRPr="00BC4882">
        <w:t xml:space="preserve"> </w:t>
      </w:r>
      <w:r w:rsidRPr="00BC4882">
        <w:rPr>
          <w:szCs w:val="28"/>
        </w:rPr>
        <w:t>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перечень</w:t>
      </w:r>
      <w:r w:rsidRPr="00B453EF">
        <w:rPr>
          <w:szCs w:val="28"/>
        </w:rPr>
        <w:t xml:space="preserve"> муниципального имущества, находящегося в собственности</w:t>
      </w:r>
      <w:r w:rsidR="000E02AD" w:rsidRPr="000E02AD">
        <w:rPr>
          <w:szCs w:val="28"/>
        </w:rPr>
        <w:t xml:space="preserve"> </w:t>
      </w:r>
      <w:r w:rsidR="000E02AD">
        <w:rPr>
          <w:szCs w:val="28"/>
        </w:rPr>
        <w:t>Среднеургальского</w:t>
      </w:r>
      <w:r w:rsidRPr="00B453EF"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Верхнебуреинского</w:t>
      </w:r>
      <w:r w:rsidRPr="000E02AD">
        <w:rPr>
          <w:color w:val="000000" w:themeColor="text1"/>
          <w:szCs w:val="28"/>
        </w:rPr>
        <w:t xml:space="preserve"> </w:t>
      </w:r>
      <w:r w:rsidRPr="00B453EF">
        <w:rPr>
          <w:szCs w:val="28"/>
        </w:rPr>
        <w:t xml:space="preserve">муниципального района </w:t>
      </w:r>
      <w:r w:rsidR="00EB264B">
        <w:rPr>
          <w:szCs w:val="28"/>
        </w:rPr>
        <w:t xml:space="preserve">Хабаровского края </w:t>
      </w:r>
      <w:r w:rsidRPr="00B453EF">
        <w:rPr>
          <w:szCs w:val="28"/>
        </w:rPr>
        <w:t xml:space="preserve">и свободного от прав третьих лиц </w:t>
      </w:r>
      <w:proofErr w:type="gramEnd"/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 w:rsidRPr="00B453EF">
        <w:rPr>
          <w:szCs w:val="28"/>
        </w:rPr>
        <w:t>(за исключением права хозяйственного ведения, права оперативного управления, а также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2.7. Акт составляется </w:t>
      </w:r>
      <w:r w:rsidRPr="007768A4">
        <w:rPr>
          <w:szCs w:val="28"/>
        </w:rPr>
        <w:t>в двух экземплярах</w:t>
      </w:r>
      <w:r>
        <w:rPr>
          <w:szCs w:val="28"/>
        </w:rPr>
        <w:t xml:space="preserve"> в течение 5 рабочих дней после завершения </w:t>
      </w:r>
      <w:r w:rsidRPr="0068114F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 xml:space="preserve">. 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 Акт подписывается лицами, уполномоченными на проведение мероприятий </w:t>
      </w:r>
      <w:r w:rsidRPr="005F7B0E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, предоставляется для ознакомления и подписания хозяйствующему субъекту, муниципальное имущество которого подлежало проверке, утверждается главой </w:t>
      </w:r>
      <w:r w:rsidR="000E02AD">
        <w:rPr>
          <w:szCs w:val="28"/>
        </w:rPr>
        <w:t>Среднеургальского</w:t>
      </w:r>
      <w:r w:rsidR="000E02AD" w:rsidRPr="00E1574F">
        <w:rPr>
          <w:b/>
          <w:color w:val="00B050"/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0E02AD" w:rsidRPr="000E02AD">
        <w:rPr>
          <w:color w:val="000000" w:themeColor="text1"/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После утверждения один экземпляр акта остается в </w:t>
      </w:r>
      <w:r w:rsidR="00EB264B">
        <w:rPr>
          <w:szCs w:val="28"/>
        </w:rPr>
        <w:t>администрации</w:t>
      </w:r>
      <w:r>
        <w:rPr>
          <w:szCs w:val="28"/>
        </w:rPr>
        <w:t xml:space="preserve">, второй – направляется </w:t>
      </w:r>
      <w:r w:rsidRPr="0068114F">
        <w:rPr>
          <w:szCs w:val="28"/>
        </w:rPr>
        <w:t>хозяйствующ</w:t>
      </w:r>
      <w:r>
        <w:rPr>
          <w:szCs w:val="28"/>
        </w:rPr>
        <w:t>ему</w:t>
      </w:r>
      <w:r w:rsidRPr="0068114F">
        <w:rPr>
          <w:szCs w:val="28"/>
        </w:rPr>
        <w:t xml:space="preserve"> субъект</w:t>
      </w:r>
      <w:r>
        <w:rPr>
          <w:szCs w:val="28"/>
        </w:rPr>
        <w:t>у</w:t>
      </w:r>
      <w:r w:rsidRPr="0068114F">
        <w:rPr>
          <w:szCs w:val="28"/>
        </w:rPr>
        <w:t>, муниципальное имущество которого подлежало проверке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2.8. В случае несогласия с выводами, изложенными в акте, хозяйствующий субъект, </w:t>
      </w:r>
      <w:r w:rsidRPr="00C05A2B">
        <w:rPr>
          <w:szCs w:val="28"/>
        </w:rPr>
        <w:t xml:space="preserve">муниципальное имущество которого подлежало </w:t>
      </w:r>
      <w:r w:rsidRPr="00C05A2B">
        <w:rPr>
          <w:szCs w:val="28"/>
        </w:rPr>
        <w:lastRenderedPageBreak/>
        <w:t>проверке</w:t>
      </w:r>
      <w:r>
        <w:rPr>
          <w:szCs w:val="28"/>
        </w:rPr>
        <w:t>, в 5-дневный срок предоставляет в адрес администрации</w:t>
      </w:r>
      <w:r w:rsidR="000E02AD" w:rsidRPr="000E02AD">
        <w:rPr>
          <w:szCs w:val="28"/>
        </w:rPr>
        <w:t xml:space="preserve"> </w:t>
      </w:r>
      <w:r w:rsidR="000E02AD">
        <w:rPr>
          <w:szCs w:val="28"/>
        </w:rPr>
        <w:t>Среднеургальского</w:t>
      </w:r>
      <w:r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EB264B" w:rsidRPr="00E1574F">
        <w:rPr>
          <w:color w:val="00B050"/>
          <w:szCs w:val="28"/>
        </w:rPr>
        <w:t xml:space="preserve"> </w:t>
      </w:r>
      <w:r w:rsidR="000B77DD">
        <w:rPr>
          <w:szCs w:val="28"/>
        </w:rPr>
        <w:t xml:space="preserve">Верхнебуреинского муниципального района Хабаровского края </w:t>
      </w:r>
      <w:r>
        <w:rPr>
          <w:szCs w:val="28"/>
        </w:rPr>
        <w:t>аргументированный протокол разногласий по изложенным выводам.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2.9. Об устранении нарушений, выявленных в ходе мероприятий </w:t>
      </w:r>
      <w:r w:rsidRPr="00A837C0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 и отраженных в акте, хозяйствующий субъект обязан в письменной форме проинформировать </w:t>
      </w:r>
      <w:r w:rsidR="00EB264B">
        <w:rPr>
          <w:szCs w:val="28"/>
        </w:rPr>
        <w:t>администрацию</w:t>
      </w:r>
      <w:r w:rsidR="000E02AD" w:rsidRPr="000E02AD">
        <w:rPr>
          <w:szCs w:val="28"/>
        </w:rPr>
        <w:t xml:space="preserve"> </w:t>
      </w:r>
      <w:r w:rsidR="000E02AD">
        <w:rPr>
          <w:szCs w:val="28"/>
        </w:rPr>
        <w:t>Среднеургальского</w:t>
      </w:r>
      <w:r w:rsidR="00EB264B">
        <w:rPr>
          <w:szCs w:val="28"/>
        </w:rPr>
        <w:t xml:space="preserve"> </w:t>
      </w:r>
      <w:r w:rsidR="00EB264B" w:rsidRPr="000E02AD">
        <w:rPr>
          <w:color w:val="000000" w:themeColor="text1"/>
          <w:szCs w:val="28"/>
        </w:rPr>
        <w:t>сельского поселения</w:t>
      </w:r>
      <w:r w:rsidR="000E02AD">
        <w:rPr>
          <w:color w:val="000000" w:themeColor="text1"/>
          <w:szCs w:val="28"/>
        </w:rPr>
        <w:t xml:space="preserve"> </w:t>
      </w:r>
      <w:r w:rsidRPr="000E02AD">
        <w:rPr>
          <w:color w:val="000000" w:themeColor="text1"/>
          <w:szCs w:val="28"/>
        </w:rPr>
        <w:t>в</w:t>
      </w:r>
      <w:r>
        <w:rPr>
          <w:szCs w:val="28"/>
        </w:rPr>
        <w:t xml:space="preserve"> срок, указанный в акте.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0B67FF" w:rsidRPr="00892BFC" w:rsidRDefault="000B67FF" w:rsidP="000B67FF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_</w:t>
      </w:r>
      <w:r w:rsidRPr="00892BFC">
        <w:rPr>
          <w:szCs w:val="28"/>
        </w:rPr>
        <w:t>________</w:t>
      </w:r>
    </w:p>
    <w:p w:rsidR="000B67FF" w:rsidRDefault="000B67FF" w:rsidP="000B67FF">
      <w:pPr>
        <w:pStyle w:val="a6"/>
        <w:tabs>
          <w:tab w:val="left" w:pos="709"/>
        </w:tabs>
        <w:ind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ind w:firstLine="709"/>
        <w:jc w:val="both"/>
        <w:rPr>
          <w:szCs w:val="28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67FF" w:rsidSect="005C7B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42"/>
    <w:multiLevelType w:val="hybridMultilevel"/>
    <w:tmpl w:val="584CDBF4"/>
    <w:lvl w:ilvl="0" w:tplc="70B08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5E0B"/>
    <w:rsid w:val="00016D1B"/>
    <w:rsid w:val="00035459"/>
    <w:rsid w:val="000B67FF"/>
    <w:rsid w:val="000B77DD"/>
    <w:rsid w:val="000C2F7E"/>
    <w:rsid w:val="000E02AD"/>
    <w:rsid w:val="001312C9"/>
    <w:rsid w:val="00137250"/>
    <w:rsid w:val="001458AA"/>
    <w:rsid w:val="00155802"/>
    <w:rsid w:val="001E4203"/>
    <w:rsid w:val="001F4BF3"/>
    <w:rsid w:val="001F79ED"/>
    <w:rsid w:val="00282E44"/>
    <w:rsid w:val="002A5E0B"/>
    <w:rsid w:val="002C066E"/>
    <w:rsid w:val="002C5CB9"/>
    <w:rsid w:val="002D37AC"/>
    <w:rsid w:val="002D7DED"/>
    <w:rsid w:val="00310AE8"/>
    <w:rsid w:val="00350FE4"/>
    <w:rsid w:val="003674E3"/>
    <w:rsid w:val="003C4B9C"/>
    <w:rsid w:val="003E73E9"/>
    <w:rsid w:val="00411D7D"/>
    <w:rsid w:val="00412474"/>
    <w:rsid w:val="00420033"/>
    <w:rsid w:val="00432C8E"/>
    <w:rsid w:val="00434092"/>
    <w:rsid w:val="004A15D2"/>
    <w:rsid w:val="005277BF"/>
    <w:rsid w:val="00571CC5"/>
    <w:rsid w:val="005C7A88"/>
    <w:rsid w:val="005C7B23"/>
    <w:rsid w:val="005D2559"/>
    <w:rsid w:val="00607156"/>
    <w:rsid w:val="00626A80"/>
    <w:rsid w:val="00651498"/>
    <w:rsid w:val="00693208"/>
    <w:rsid w:val="006A16CF"/>
    <w:rsid w:val="006A786F"/>
    <w:rsid w:val="006B2380"/>
    <w:rsid w:val="006F41DF"/>
    <w:rsid w:val="006F5EFD"/>
    <w:rsid w:val="007212CD"/>
    <w:rsid w:val="007513BC"/>
    <w:rsid w:val="007719FD"/>
    <w:rsid w:val="0077357D"/>
    <w:rsid w:val="007C1DC8"/>
    <w:rsid w:val="00852B34"/>
    <w:rsid w:val="008852BE"/>
    <w:rsid w:val="00890EB3"/>
    <w:rsid w:val="008D1056"/>
    <w:rsid w:val="009370DB"/>
    <w:rsid w:val="0095130B"/>
    <w:rsid w:val="00953B17"/>
    <w:rsid w:val="009A56FD"/>
    <w:rsid w:val="009B7B80"/>
    <w:rsid w:val="009F4820"/>
    <w:rsid w:val="00A06E62"/>
    <w:rsid w:val="00A207CE"/>
    <w:rsid w:val="00A77F74"/>
    <w:rsid w:val="00AB0E26"/>
    <w:rsid w:val="00AE60A1"/>
    <w:rsid w:val="00AF1F81"/>
    <w:rsid w:val="00AF6D5E"/>
    <w:rsid w:val="00B07A11"/>
    <w:rsid w:val="00B12314"/>
    <w:rsid w:val="00BB29A8"/>
    <w:rsid w:val="00BE05B7"/>
    <w:rsid w:val="00C05643"/>
    <w:rsid w:val="00C33A2D"/>
    <w:rsid w:val="00C841C8"/>
    <w:rsid w:val="00CB7463"/>
    <w:rsid w:val="00CD5D14"/>
    <w:rsid w:val="00CE4A2C"/>
    <w:rsid w:val="00D53697"/>
    <w:rsid w:val="00D53BAF"/>
    <w:rsid w:val="00D659A0"/>
    <w:rsid w:val="00D84431"/>
    <w:rsid w:val="00D96A1C"/>
    <w:rsid w:val="00DC24C9"/>
    <w:rsid w:val="00DC71EF"/>
    <w:rsid w:val="00E11E74"/>
    <w:rsid w:val="00E1574F"/>
    <w:rsid w:val="00EA18E9"/>
    <w:rsid w:val="00EB264B"/>
    <w:rsid w:val="00F212BD"/>
    <w:rsid w:val="00F35B7B"/>
    <w:rsid w:val="00F478DE"/>
    <w:rsid w:val="00F862E2"/>
    <w:rsid w:val="00FB6470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2C066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C066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lang w:eastAsia="en-US"/>
    </w:rPr>
  </w:style>
  <w:style w:type="paragraph" w:styleId="a6">
    <w:name w:val="Body Text"/>
    <w:basedOn w:val="a"/>
    <w:link w:val="a7"/>
    <w:rsid w:val="006F5E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F5EF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Admin</cp:lastModifiedBy>
  <cp:revision>6</cp:revision>
  <cp:lastPrinted>2019-09-23T04:02:00Z</cp:lastPrinted>
  <dcterms:created xsi:type="dcterms:W3CDTF">2019-09-23T02:21:00Z</dcterms:created>
  <dcterms:modified xsi:type="dcterms:W3CDTF">2019-09-23T04:03:00Z</dcterms:modified>
</cp:coreProperties>
</file>