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9A" w:rsidRDefault="00303B9A" w:rsidP="00303B9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303B9A" w:rsidRDefault="00303B9A" w:rsidP="0030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СРЕДНЕУРГАЛЬСКОГО СЕЛЬСКОГО ПОСЕЛЕНИЯ</w:t>
      </w:r>
    </w:p>
    <w:p w:rsidR="00303B9A" w:rsidRDefault="00303B9A" w:rsidP="0030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Верхнебуреинского муниципального района </w:t>
      </w:r>
    </w:p>
    <w:p w:rsidR="00303B9A" w:rsidRDefault="00303B9A" w:rsidP="0030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303B9A" w:rsidRDefault="00303B9A" w:rsidP="0030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33E3" w:rsidRPr="00D133E3" w:rsidRDefault="00D133E3" w:rsidP="00D133E3">
      <w:pPr>
        <w:tabs>
          <w:tab w:val="left" w:pos="6860"/>
        </w:tabs>
        <w:spacing w:line="240" w:lineRule="exact"/>
        <w:jc w:val="center"/>
        <w:rPr>
          <w:sz w:val="28"/>
          <w:szCs w:val="28"/>
        </w:rPr>
      </w:pPr>
    </w:p>
    <w:p w:rsidR="00D133E3" w:rsidRDefault="00D133E3" w:rsidP="00D133E3">
      <w:pPr>
        <w:tabs>
          <w:tab w:val="left" w:pos="6860"/>
        </w:tabs>
        <w:spacing w:line="240" w:lineRule="exact"/>
        <w:jc w:val="center"/>
        <w:rPr>
          <w:sz w:val="28"/>
          <w:szCs w:val="28"/>
          <w:lang w:val="en-US"/>
        </w:rPr>
      </w:pPr>
    </w:p>
    <w:p w:rsidR="005E5F11" w:rsidRDefault="005E5F11" w:rsidP="00D133E3">
      <w:pPr>
        <w:tabs>
          <w:tab w:val="left" w:pos="6860"/>
        </w:tabs>
        <w:spacing w:line="240" w:lineRule="exact"/>
        <w:jc w:val="center"/>
        <w:rPr>
          <w:sz w:val="28"/>
          <w:szCs w:val="28"/>
        </w:rPr>
      </w:pPr>
    </w:p>
    <w:p w:rsidR="005A5590" w:rsidRDefault="005A5590" w:rsidP="00D133E3">
      <w:pPr>
        <w:tabs>
          <w:tab w:val="left" w:pos="6860"/>
        </w:tabs>
        <w:spacing w:line="240" w:lineRule="exact"/>
        <w:jc w:val="center"/>
        <w:rPr>
          <w:sz w:val="28"/>
          <w:szCs w:val="28"/>
        </w:rPr>
      </w:pPr>
    </w:p>
    <w:p w:rsidR="005A5590" w:rsidRDefault="005A5590" w:rsidP="00D133E3">
      <w:pPr>
        <w:tabs>
          <w:tab w:val="left" w:pos="6860"/>
        </w:tabs>
        <w:spacing w:line="240" w:lineRule="exact"/>
        <w:jc w:val="center"/>
        <w:rPr>
          <w:sz w:val="28"/>
          <w:szCs w:val="28"/>
        </w:rPr>
      </w:pPr>
    </w:p>
    <w:p w:rsidR="00D133E3" w:rsidRPr="00D133E3" w:rsidRDefault="003E568F" w:rsidP="00D133E3">
      <w:pPr>
        <w:spacing w:line="240" w:lineRule="exact"/>
        <w:ind w:firstLine="120"/>
        <w:rPr>
          <w:sz w:val="28"/>
          <w:szCs w:val="28"/>
        </w:rPr>
      </w:pPr>
      <w:r>
        <w:rPr>
          <w:sz w:val="28"/>
          <w:szCs w:val="28"/>
        </w:rPr>
        <w:t>01.12</w:t>
      </w:r>
      <w:r w:rsidR="00D133E3" w:rsidRPr="00D133E3">
        <w:rPr>
          <w:sz w:val="28"/>
          <w:szCs w:val="28"/>
        </w:rPr>
        <w:t>.2015</w:t>
      </w:r>
      <w:r>
        <w:rPr>
          <w:sz w:val="28"/>
          <w:szCs w:val="28"/>
        </w:rPr>
        <w:t xml:space="preserve">            57</w:t>
      </w:r>
    </w:p>
    <w:p w:rsidR="00D133E3" w:rsidRPr="00D133E3" w:rsidRDefault="00D133E3" w:rsidP="00D133E3">
      <w:pPr>
        <w:spacing w:line="240" w:lineRule="exact"/>
        <w:ind w:firstLine="120"/>
        <w:rPr>
          <w:sz w:val="28"/>
          <w:szCs w:val="28"/>
        </w:rPr>
      </w:pPr>
    </w:p>
    <w:p w:rsidR="00D133E3" w:rsidRPr="00D133E3" w:rsidRDefault="00D133E3" w:rsidP="00D133E3">
      <w:pPr>
        <w:spacing w:line="240" w:lineRule="exact"/>
        <w:ind w:firstLine="120"/>
        <w:rPr>
          <w:sz w:val="28"/>
          <w:szCs w:val="28"/>
        </w:rPr>
      </w:pPr>
      <w:r w:rsidRPr="00D133E3">
        <w:rPr>
          <w:sz w:val="28"/>
          <w:szCs w:val="28"/>
        </w:rPr>
        <w:t xml:space="preserve"> </w:t>
      </w:r>
    </w:p>
    <w:p w:rsidR="00D133E3" w:rsidRPr="00D133E3" w:rsidRDefault="00D133E3" w:rsidP="00D133E3">
      <w:pPr>
        <w:spacing w:line="240" w:lineRule="exact"/>
        <w:ind w:firstLine="120"/>
        <w:rPr>
          <w:sz w:val="28"/>
          <w:szCs w:val="28"/>
        </w:rPr>
      </w:pPr>
      <w:r w:rsidRPr="00D133E3">
        <w:rPr>
          <w:sz w:val="28"/>
          <w:szCs w:val="28"/>
        </w:rPr>
        <w:t xml:space="preserve">                                 </w:t>
      </w:r>
    </w:p>
    <w:p w:rsidR="00D133E3" w:rsidRPr="00D133E3" w:rsidRDefault="00D133E3" w:rsidP="00D133E3">
      <w:pPr>
        <w:rPr>
          <w:sz w:val="28"/>
          <w:szCs w:val="28"/>
        </w:rPr>
      </w:pPr>
    </w:p>
    <w:p w:rsidR="00D133E3" w:rsidRPr="00D133E3" w:rsidRDefault="00D133E3" w:rsidP="00D133E3">
      <w:pPr>
        <w:spacing w:line="240" w:lineRule="exact"/>
        <w:jc w:val="both"/>
        <w:rPr>
          <w:sz w:val="28"/>
          <w:szCs w:val="28"/>
        </w:rPr>
      </w:pPr>
    </w:p>
    <w:p w:rsidR="00D133E3" w:rsidRPr="00D133E3" w:rsidRDefault="005A5590" w:rsidP="00D133E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C50">
        <w:rPr>
          <w:sz w:val="28"/>
          <w:szCs w:val="28"/>
        </w:rPr>
        <w:t>«</w:t>
      </w:r>
      <w:r w:rsidR="00D133E3" w:rsidRPr="00D133E3">
        <w:rPr>
          <w:sz w:val="28"/>
          <w:szCs w:val="28"/>
        </w:rPr>
        <w:t xml:space="preserve">Об одобрении основных направлений налоговой политики </w:t>
      </w:r>
      <w:r>
        <w:rPr>
          <w:sz w:val="28"/>
          <w:szCs w:val="28"/>
        </w:rPr>
        <w:tab/>
      </w:r>
      <w:r w:rsidR="004C2B36">
        <w:rPr>
          <w:sz w:val="28"/>
          <w:szCs w:val="28"/>
        </w:rPr>
        <w:t xml:space="preserve">Среднеургальского </w:t>
      </w:r>
      <w:r w:rsidR="00D133E3" w:rsidRPr="00D133E3">
        <w:rPr>
          <w:sz w:val="28"/>
          <w:szCs w:val="28"/>
        </w:rPr>
        <w:t xml:space="preserve">поселения Верхнебуреинского муниципального </w:t>
      </w:r>
      <w:r>
        <w:rPr>
          <w:sz w:val="28"/>
          <w:szCs w:val="28"/>
        </w:rPr>
        <w:tab/>
      </w:r>
      <w:r w:rsidR="00D133E3" w:rsidRPr="00D133E3">
        <w:rPr>
          <w:sz w:val="28"/>
          <w:szCs w:val="28"/>
        </w:rPr>
        <w:t xml:space="preserve">района  Хабаровского края на 2016 год </w:t>
      </w:r>
      <w:r w:rsidR="006E1E67">
        <w:rPr>
          <w:sz w:val="28"/>
          <w:szCs w:val="28"/>
        </w:rPr>
        <w:t>и плановый период 2017-2018 года</w:t>
      </w:r>
      <w:r w:rsidR="001F5C50">
        <w:rPr>
          <w:sz w:val="28"/>
          <w:szCs w:val="28"/>
        </w:rPr>
        <w:t>»</w:t>
      </w:r>
      <w:r w:rsidR="006E1E67">
        <w:rPr>
          <w:sz w:val="28"/>
          <w:szCs w:val="28"/>
        </w:rPr>
        <w:t>.</w:t>
      </w:r>
    </w:p>
    <w:p w:rsidR="00D133E3" w:rsidRPr="00D133E3" w:rsidRDefault="00D133E3" w:rsidP="00FC23EE">
      <w:pPr>
        <w:spacing w:line="240" w:lineRule="exact"/>
        <w:jc w:val="both"/>
        <w:rPr>
          <w:sz w:val="28"/>
          <w:szCs w:val="28"/>
        </w:rPr>
      </w:pPr>
    </w:p>
    <w:p w:rsidR="00D133E3" w:rsidRPr="00D133E3" w:rsidRDefault="00D133E3" w:rsidP="00FC23EE">
      <w:pPr>
        <w:spacing w:line="240" w:lineRule="exact"/>
        <w:jc w:val="both"/>
        <w:rPr>
          <w:sz w:val="28"/>
          <w:szCs w:val="28"/>
        </w:rPr>
      </w:pPr>
    </w:p>
    <w:p w:rsidR="00D133E3" w:rsidRPr="00D133E3" w:rsidRDefault="00D133E3" w:rsidP="00FC23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133E3">
        <w:rPr>
          <w:rFonts w:eastAsia="Calibri"/>
          <w:sz w:val="28"/>
          <w:szCs w:val="28"/>
          <w:lang w:eastAsia="en-US"/>
        </w:rPr>
        <w:tab/>
        <w:t>В соответствии со статьями 172 и 184.2 Бюджетного кодекса Российской Федерации,</w:t>
      </w:r>
      <w:r w:rsidRPr="00D133E3">
        <w:rPr>
          <w:rFonts w:eastAsia="Calibri"/>
          <w:color w:val="000000"/>
          <w:sz w:val="28"/>
          <w:szCs w:val="28"/>
          <w:lang w:eastAsia="en-US"/>
        </w:rPr>
        <w:t xml:space="preserve"> порядком составления проекта бюджета </w:t>
      </w:r>
      <w:r w:rsidR="004C2B36">
        <w:rPr>
          <w:rFonts w:eastAsia="Calibri"/>
          <w:color w:val="000000"/>
          <w:sz w:val="28"/>
          <w:szCs w:val="28"/>
          <w:lang w:eastAsia="en-US"/>
        </w:rPr>
        <w:t>Среднеургальского сельского</w:t>
      </w:r>
      <w:r w:rsidRPr="00D133E3">
        <w:rPr>
          <w:rFonts w:eastAsia="Calibri"/>
          <w:color w:val="000000"/>
          <w:sz w:val="28"/>
          <w:szCs w:val="28"/>
          <w:lang w:eastAsia="en-US"/>
        </w:rPr>
        <w:t xml:space="preserve"> поселения на очередной финансовый год и плановый период, утвержденного постановлением администрации </w:t>
      </w:r>
      <w:r w:rsidR="004C2B36">
        <w:rPr>
          <w:rFonts w:eastAsia="Calibri"/>
          <w:color w:val="000000"/>
          <w:sz w:val="28"/>
          <w:szCs w:val="28"/>
          <w:lang w:eastAsia="en-US"/>
        </w:rPr>
        <w:t xml:space="preserve">Среднеургальского сельского поселения от </w:t>
      </w:r>
      <w:smartTag w:uri="urn:schemas-microsoft-com:office:smarttags" w:element="date">
        <w:smartTagPr>
          <w:attr w:name="Year" w:val="2009"/>
          <w:attr w:name="Day" w:val="23"/>
          <w:attr w:name="Month" w:val="09"/>
          <w:attr w:name="ls" w:val="trans"/>
        </w:smartTagPr>
        <w:r w:rsidR="004C2B36">
          <w:rPr>
            <w:rFonts w:eastAsia="Calibri"/>
            <w:color w:val="000000"/>
            <w:sz w:val="28"/>
            <w:szCs w:val="28"/>
            <w:lang w:eastAsia="en-US"/>
          </w:rPr>
          <w:t>23.09.2009</w:t>
        </w:r>
      </w:smartTag>
      <w:r w:rsidR="004C2B36">
        <w:rPr>
          <w:rFonts w:eastAsia="Calibri"/>
          <w:color w:val="000000"/>
          <w:sz w:val="28"/>
          <w:szCs w:val="28"/>
          <w:lang w:eastAsia="en-US"/>
        </w:rPr>
        <w:t xml:space="preserve"> № 46</w:t>
      </w:r>
      <w:r w:rsidRPr="00D133E3">
        <w:rPr>
          <w:rFonts w:eastAsia="Calibri"/>
          <w:color w:val="000000"/>
          <w:sz w:val="28"/>
          <w:szCs w:val="28"/>
          <w:lang w:eastAsia="en-US"/>
        </w:rPr>
        <w:t xml:space="preserve">, администрация </w:t>
      </w:r>
      <w:r w:rsidR="004C2B36">
        <w:rPr>
          <w:rFonts w:eastAsia="Calibri"/>
          <w:color w:val="000000"/>
          <w:sz w:val="28"/>
          <w:szCs w:val="28"/>
          <w:lang w:eastAsia="en-US"/>
        </w:rPr>
        <w:t xml:space="preserve">сельского </w:t>
      </w:r>
      <w:r w:rsidRPr="00D133E3">
        <w:rPr>
          <w:rFonts w:eastAsia="Calibri"/>
          <w:color w:val="000000"/>
          <w:sz w:val="28"/>
          <w:szCs w:val="28"/>
          <w:lang w:eastAsia="en-US"/>
        </w:rPr>
        <w:t xml:space="preserve"> поселения</w:t>
      </w:r>
    </w:p>
    <w:p w:rsidR="004C2B36" w:rsidRDefault="00D133E3" w:rsidP="00FC23EE">
      <w:pPr>
        <w:jc w:val="both"/>
        <w:rPr>
          <w:sz w:val="28"/>
          <w:szCs w:val="28"/>
        </w:rPr>
      </w:pPr>
      <w:r w:rsidRPr="00D133E3">
        <w:rPr>
          <w:sz w:val="28"/>
          <w:szCs w:val="28"/>
        </w:rPr>
        <w:t>ПОСТАНОВЛЯЕТ:</w:t>
      </w:r>
    </w:p>
    <w:p w:rsidR="008228F7" w:rsidRDefault="004C2B36" w:rsidP="00FC23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68F">
        <w:rPr>
          <w:sz w:val="28"/>
          <w:szCs w:val="28"/>
        </w:rPr>
        <w:t xml:space="preserve"> 1.</w:t>
      </w:r>
      <w:r w:rsidR="003E568F" w:rsidRPr="001C2E54">
        <w:rPr>
          <w:sz w:val="28"/>
          <w:szCs w:val="28"/>
        </w:rPr>
        <w:t>Считать у</w:t>
      </w:r>
      <w:r w:rsidR="003E568F">
        <w:rPr>
          <w:sz w:val="28"/>
          <w:szCs w:val="28"/>
        </w:rPr>
        <w:t xml:space="preserve">тратившим силу постановление № 50 от </w:t>
      </w:r>
      <w:smartTag w:uri="urn:schemas-microsoft-com:office:smarttags" w:element="date">
        <w:smartTagPr>
          <w:attr w:name="Year" w:val="2015"/>
          <w:attr w:name="Day" w:val="02"/>
          <w:attr w:name="Month" w:val="11"/>
          <w:attr w:name="ls" w:val="trans"/>
        </w:smartTagPr>
        <w:r w:rsidR="003E568F">
          <w:rPr>
            <w:sz w:val="28"/>
            <w:szCs w:val="28"/>
          </w:rPr>
          <w:t>02</w:t>
        </w:r>
        <w:r w:rsidR="003E568F" w:rsidRPr="001C2E54">
          <w:rPr>
            <w:sz w:val="28"/>
            <w:szCs w:val="28"/>
          </w:rPr>
          <w:t>.</w:t>
        </w:r>
        <w:r w:rsidR="003E568F">
          <w:rPr>
            <w:sz w:val="28"/>
            <w:szCs w:val="28"/>
          </w:rPr>
          <w:t>11</w:t>
        </w:r>
        <w:r w:rsidR="003E568F" w:rsidRPr="001C2E54">
          <w:rPr>
            <w:sz w:val="28"/>
            <w:szCs w:val="28"/>
          </w:rPr>
          <w:t>.2015</w:t>
        </w:r>
      </w:smartTag>
      <w:r w:rsidR="003E568F" w:rsidRPr="001C2E54">
        <w:rPr>
          <w:sz w:val="28"/>
          <w:szCs w:val="28"/>
        </w:rPr>
        <w:t>г «</w:t>
      </w:r>
      <w:r w:rsidR="008228F7" w:rsidRPr="00D133E3">
        <w:rPr>
          <w:sz w:val="28"/>
          <w:szCs w:val="28"/>
        </w:rPr>
        <w:t xml:space="preserve">Об </w:t>
      </w:r>
      <w:r w:rsidR="008228F7">
        <w:rPr>
          <w:sz w:val="28"/>
          <w:szCs w:val="28"/>
        </w:rPr>
        <w:t xml:space="preserve">           </w:t>
      </w:r>
      <w:r w:rsidR="008228F7">
        <w:rPr>
          <w:sz w:val="28"/>
          <w:szCs w:val="28"/>
        </w:rPr>
        <w:tab/>
      </w:r>
      <w:r w:rsidR="008228F7" w:rsidRPr="00D133E3">
        <w:rPr>
          <w:sz w:val="28"/>
          <w:szCs w:val="28"/>
        </w:rPr>
        <w:t xml:space="preserve">одобрении основных направлений налоговой политики </w:t>
      </w:r>
      <w:r w:rsidR="008228F7">
        <w:rPr>
          <w:sz w:val="28"/>
          <w:szCs w:val="28"/>
        </w:rPr>
        <w:tab/>
        <w:t xml:space="preserve">Среднеургальского </w:t>
      </w:r>
      <w:r w:rsidR="008228F7" w:rsidRPr="00D133E3">
        <w:rPr>
          <w:sz w:val="28"/>
          <w:szCs w:val="28"/>
        </w:rPr>
        <w:t xml:space="preserve">поселения Верхнебуреинского муниципального </w:t>
      </w:r>
      <w:r w:rsidR="008228F7">
        <w:rPr>
          <w:sz w:val="28"/>
          <w:szCs w:val="28"/>
        </w:rPr>
        <w:t xml:space="preserve">   </w:t>
      </w:r>
      <w:r w:rsidR="008228F7">
        <w:rPr>
          <w:sz w:val="28"/>
          <w:szCs w:val="28"/>
        </w:rPr>
        <w:tab/>
      </w:r>
      <w:r w:rsidR="008228F7" w:rsidRPr="00D133E3">
        <w:rPr>
          <w:sz w:val="28"/>
          <w:szCs w:val="28"/>
        </w:rPr>
        <w:t>района  Хабаровского края на 2016 год</w:t>
      </w:r>
      <w:r w:rsidR="008228F7">
        <w:rPr>
          <w:sz w:val="28"/>
          <w:szCs w:val="28"/>
        </w:rPr>
        <w:t>».</w:t>
      </w:r>
    </w:p>
    <w:p w:rsidR="00D133E3" w:rsidRPr="00D133E3" w:rsidRDefault="003E568F" w:rsidP="00FC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C2B36">
        <w:rPr>
          <w:sz w:val="28"/>
          <w:szCs w:val="28"/>
        </w:rPr>
        <w:t>.</w:t>
      </w:r>
      <w:r w:rsidR="00D133E3" w:rsidRPr="00D133E3">
        <w:rPr>
          <w:sz w:val="28"/>
          <w:szCs w:val="28"/>
        </w:rPr>
        <w:t xml:space="preserve">Одобрить основные направления налоговой политики </w:t>
      </w:r>
      <w:r w:rsidR="004C2B36">
        <w:rPr>
          <w:sz w:val="28"/>
          <w:szCs w:val="28"/>
        </w:rPr>
        <w:t>Среднеургальского сельского</w:t>
      </w:r>
      <w:r w:rsidR="00D133E3" w:rsidRPr="00D133E3">
        <w:rPr>
          <w:sz w:val="28"/>
          <w:szCs w:val="28"/>
        </w:rPr>
        <w:t xml:space="preserve"> поселения Верхнебуреинского муниципального района Хабаровского края на 2016 год</w:t>
      </w:r>
      <w:r w:rsidR="00F40C49">
        <w:rPr>
          <w:sz w:val="28"/>
          <w:szCs w:val="28"/>
        </w:rPr>
        <w:t>и плановый период 2017-2018года</w:t>
      </w:r>
      <w:r w:rsidR="00D133E3" w:rsidRPr="00D133E3">
        <w:rPr>
          <w:sz w:val="28"/>
          <w:szCs w:val="28"/>
        </w:rPr>
        <w:t xml:space="preserve"> (приложение к настоящему постановлению).</w:t>
      </w:r>
    </w:p>
    <w:p w:rsidR="00D133E3" w:rsidRPr="00D133E3" w:rsidRDefault="003E568F" w:rsidP="00FC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33E3" w:rsidRPr="00D133E3">
        <w:rPr>
          <w:sz w:val="28"/>
          <w:szCs w:val="28"/>
        </w:rPr>
        <w:t xml:space="preserve">. Контроль за выполнением настоящего постановления возложить на главу </w:t>
      </w:r>
      <w:r w:rsidR="004C2B36">
        <w:rPr>
          <w:sz w:val="28"/>
          <w:szCs w:val="28"/>
        </w:rPr>
        <w:t>сельского</w:t>
      </w:r>
      <w:r w:rsidR="00D133E3" w:rsidRPr="00D133E3">
        <w:rPr>
          <w:sz w:val="28"/>
          <w:szCs w:val="28"/>
        </w:rPr>
        <w:t xml:space="preserve"> поселения </w:t>
      </w:r>
      <w:r w:rsidR="004C2B36">
        <w:rPr>
          <w:sz w:val="28"/>
          <w:szCs w:val="28"/>
        </w:rPr>
        <w:t>Захарченко П.С.</w:t>
      </w:r>
    </w:p>
    <w:p w:rsidR="00D133E3" w:rsidRPr="00D133E3" w:rsidRDefault="003E568F" w:rsidP="00FC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33E3" w:rsidRPr="00D133E3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133E3" w:rsidRPr="00D133E3" w:rsidRDefault="00D133E3" w:rsidP="00D133E3">
      <w:pPr>
        <w:jc w:val="both"/>
        <w:rPr>
          <w:sz w:val="28"/>
          <w:szCs w:val="28"/>
        </w:rPr>
      </w:pPr>
    </w:p>
    <w:p w:rsidR="00D133E3" w:rsidRPr="00D133E3" w:rsidRDefault="00D133E3" w:rsidP="00D133E3">
      <w:pPr>
        <w:jc w:val="both"/>
        <w:rPr>
          <w:sz w:val="28"/>
          <w:szCs w:val="28"/>
        </w:rPr>
      </w:pPr>
    </w:p>
    <w:p w:rsidR="00D133E3" w:rsidRPr="00D133E3" w:rsidRDefault="004C2B36" w:rsidP="00D133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33E3" w:rsidRPr="00D133E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133E3" w:rsidRPr="00D133E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П.С.Захарченко</w:t>
      </w:r>
    </w:p>
    <w:p w:rsidR="00D133E3" w:rsidRPr="00D133E3" w:rsidRDefault="00D133E3" w:rsidP="00D133E3">
      <w:pPr>
        <w:jc w:val="both"/>
        <w:rPr>
          <w:sz w:val="28"/>
          <w:szCs w:val="28"/>
        </w:rPr>
      </w:pPr>
    </w:p>
    <w:p w:rsidR="00D133E3" w:rsidRPr="00D133E3" w:rsidRDefault="00D133E3" w:rsidP="00D133E3">
      <w:pPr>
        <w:jc w:val="both"/>
        <w:rPr>
          <w:sz w:val="28"/>
          <w:szCs w:val="28"/>
        </w:rPr>
      </w:pPr>
    </w:p>
    <w:p w:rsidR="00D133E3" w:rsidRPr="00D133E3" w:rsidRDefault="00D133E3" w:rsidP="00D133E3">
      <w:pPr>
        <w:jc w:val="both"/>
        <w:rPr>
          <w:sz w:val="28"/>
          <w:szCs w:val="28"/>
        </w:rPr>
      </w:pPr>
    </w:p>
    <w:p w:rsidR="00D133E3" w:rsidRDefault="00D133E3"/>
    <w:p w:rsidR="00D133E3" w:rsidRDefault="00D133E3"/>
    <w:p w:rsidR="00D133E3" w:rsidRDefault="00D133E3"/>
    <w:p w:rsidR="00D133E3" w:rsidRDefault="00D133E3"/>
    <w:p w:rsidR="00D50678" w:rsidRDefault="00D50678"/>
    <w:p w:rsidR="008228F7" w:rsidRDefault="008228F7"/>
    <w:p w:rsidR="008228F7" w:rsidRDefault="008228F7"/>
    <w:p w:rsidR="00D133E3" w:rsidRDefault="00D133E3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063"/>
      </w:tblGrid>
      <w:tr w:rsidR="00D133E3">
        <w:tc>
          <w:tcPr>
            <w:tcW w:w="4928" w:type="dxa"/>
          </w:tcPr>
          <w:p w:rsidR="00D133E3" w:rsidRPr="006900DF" w:rsidRDefault="00D133E3" w:rsidP="00625A2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63" w:type="dxa"/>
          </w:tcPr>
          <w:p w:rsidR="00D133E3" w:rsidRPr="0046326C" w:rsidRDefault="00D133E3" w:rsidP="00625A2D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326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D133E3" w:rsidRPr="0046326C" w:rsidRDefault="00D133E3" w:rsidP="00625A2D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133E3" w:rsidRPr="0046326C" w:rsidRDefault="00D133E3" w:rsidP="00625A2D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32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Утверждено постановлением администрации </w:t>
            </w:r>
            <w:r w:rsidR="005A55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Среднеургальского </w:t>
            </w:r>
            <w:r w:rsidRPr="004632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A559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</w:t>
            </w:r>
            <w:r w:rsidRPr="004632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</w:t>
            </w:r>
          </w:p>
          <w:p w:rsidR="00D133E3" w:rsidRPr="0046326C" w:rsidRDefault="00D133E3" w:rsidP="00625A2D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133E3" w:rsidRPr="006900DF" w:rsidRDefault="00F40C49" w:rsidP="00625A2D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01"/>
                <w:attr w:name="Month" w:val="12"/>
                <w:attr w:name="ls" w:val="trans"/>
              </w:smartTagP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01</w:t>
              </w:r>
              <w:r w:rsidR="004C2B36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.1</w:t>
              </w: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</w:t>
              </w:r>
              <w:r w:rsidR="00D133E3" w:rsidRPr="0046326C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.2015</w:t>
              </w:r>
            </w:smartTag>
            <w:r w:rsidR="00D133E3" w:rsidRPr="004632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№ </w:t>
            </w:r>
            <w:r w:rsidR="004C2B3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</w:tbl>
    <w:p w:rsidR="00D133E3" w:rsidRDefault="00D133E3" w:rsidP="00D133E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33E3" w:rsidRDefault="00D133E3" w:rsidP="00D1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33E3" w:rsidRPr="006A1288" w:rsidRDefault="00D133E3" w:rsidP="00D1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1288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D133E3" w:rsidRDefault="00D133E3" w:rsidP="00D1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1288">
        <w:rPr>
          <w:rFonts w:ascii="Times New Roman" w:hAnsi="Times New Roman" w:cs="Times New Roman"/>
          <w:sz w:val="28"/>
          <w:szCs w:val="28"/>
        </w:rPr>
        <w:t>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542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A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Pr="006A1288">
        <w:rPr>
          <w:rFonts w:ascii="Times New Roman" w:hAnsi="Times New Roman" w:cs="Times New Roman"/>
          <w:sz w:val="28"/>
          <w:szCs w:val="28"/>
        </w:rPr>
        <w:t xml:space="preserve"> НА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E3" w:rsidRPr="003065CB" w:rsidRDefault="00D133E3" w:rsidP="00D133E3">
      <w:pPr>
        <w:jc w:val="center"/>
        <w:rPr>
          <w:b/>
          <w:sz w:val="28"/>
          <w:szCs w:val="28"/>
        </w:rPr>
      </w:pPr>
    </w:p>
    <w:p w:rsidR="00D133E3" w:rsidRPr="003065CB" w:rsidRDefault="00D133E3" w:rsidP="00D133E3">
      <w:pPr>
        <w:jc w:val="both"/>
        <w:rPr>
          <w:b/>
          <w:sz w:val="28"/>
          <w:szCs w:val="28"/>
        </w:rPr>
      </w:pPr>
      <w:r w:rsidRPr="003065CB">
        <w:rPr>
          <w:b/>
          <w:sz w:val="28"/>
          <w:szCs w:val="28"/>
        </w:rPr>
        <w:tab/>
      </w:r>
      <w:r w:rsidRPr="003065CB">
        <w:rPr>
          <w:sz w:val="28"/>
          <w:szCs w:val="28"/>
        </w:rPr>
        <w:t xml:space="preserve">Основные направления налоговой политики </w:t>
      </w:r>
      <w:r w:rsidR="004C2B36">
        <w:rPr>
          <w:sz w:val="28"/>
          <w:szCs w:val="28"/>
        </w:rPr>
        <w:t>Среднеургальского сельского</w:t>
      </w:r>
      <w:r>
        <w:rPr>
          <w:sz w:val="28"/>
          <w:szCs w:val="28"/>
        </w:rPr>
        <w:t xml:space="preserve"> поселения </w:t>
      </w:r>
      <w:r w:rsidRPr="003065CB">
        <w:rPr>
          <w:sz w:val="28"/>
          <w:szCs w:val="28"/>
        </w:rPr>
        <w:t xml:space="preserve">на 2016 год </w:t>
      </w:r>
      <w:r w:rsidR="00F40C49">
        <w:rPr>
          <w:sz w:val="28"/>
          <w:szCs w:val="28"/>
        </w:rPr>
        <w:t xml:space="preserve">и плановый период 2017-2018 года </w:t>
      </w:r>
      <w:r w:rsidRPr="003065CB">
        <w:rPr>
          <w:sz w:val="28"/>
          <w:szCs w:val="28"/>
        </w:rPr>
        <w:t>(далее - Основные направления налоговой политики) подготовлены с целью составления проекта бюджета</w:t>
      </w:r>
      <w:r>
        <w:rPr>
          <w:sz w:val="28"/>
          <w:szCs w:val="28"/>
        </w:rPr>
        <w:t xml:space="preserve"> </w:t>
      </w:r>
      <w:r w:rsidR="004C2B3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3065CB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>.</w:t>
      </w:r>
    </w:p>
    <w:p w:rsidR="00D133E3" w:rsidRPr="003065CB" w:rsidRDefault="00D133E3" w:rsidP="00D133E3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A1288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позволяют </w:t>
      </w:r>
      <w:r>
        <w:rPr>
          <w:rFonts w:ascii="Times New Roman" w:hAnsi="Times New Roman" w:cs="Times New Roman"/>
          <w:sz w:val="28"/>
          <w:szCs w:val="28"/>
        </w:rPr>
        <w:t>субъектам экономики</w:t>
      </w:r>
      <w:r w:rsidRPr="006A1288">
        <w:rPr>
          <w:rFonts w:ascii="Times New Roman" w:hAnsi="Times New Roman" w:cs="Times New Roman"/>
          <w:sz w:val="28"/>
          <w:szCs w:val="28"/>
        </w:rPr>
        <w:t xml:space="preserve"> определить свои ориентиры с учетом предполагаемых изменений в налоговой сфере на трехлетний период. Это повышает определенность условий ведения экономической деятельности на территории </w:t>
      </w:r>
      <w:r w:rsidR="004C2B3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A1288">
        <w:rPr>
          <w:rFonts w:ascii="Times New Roman" w:hAnsi="Times New Roman" w:cs="Times New Roman"/>
          <w:sz w:val="28"/>
          <w:szCs w:val="28"/>
        </w:rPr>
        <w:t>.</w:t>
      </w:r>
    </w:p>
    <w:p w:rsidR="00D133E3" w:rsidRPr="003065CB" w:rsidRDefault="00D133E3" w:rsidP="00D133E3">
      <w:pPr>
        <w:jc w:val="both"/>
        <w:rPr>
          <w:b/>
          <w:i/>
          <w:sz w:val="28"/>
          <w:szCs w:val="28"/>
        </w:rPr>
      </w:pPr>
      <w:r w:rsidRPr="003065CB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0A4012">
        <w:rPr>
          <w:sz w:val="28"/>
          <w:szCs w:val="28"/>
        </w:rPr>
        <w:t>течение очередного периода приоритетом Правительства Российской Федерации останется недопущение какого-либо увеличения налоговой нагрузки на экономику</w:t>
      </w:r>
      <w:r>
        <w:rPr>
          <w:sz w:val="28"/>
          <w:szCs w:val="28"/>
        </w:rPr>
        <w:t>. Соответственно, и на муниципальном уровне необходимо установить фа</w:t>
      </w:r>
      <w:r w:rsidRPr="006A1288">
        <w:rPr>
          <w:sz w:val="28"/>
          <w:szCs w:val="28"/>
        </w:rPr>
        <w:t>ктический мораторий на увеличение налоговой нагрузки</w:t>
      </w:r>
      <w:r>
        <w:rPr>
          <w:sz w:val="28"/>
          <w:szCs w:val="28"/>
        </w:rPr>
        <w:t xml:space="preserve"> в части полномочий органов местного самоуправления.</w:t>
      </w:r>
    </w:p>
    <w:p w:rsidR="00D133E3" w:rsidRPr="00EB5248" w:rsidRDefault="00D133E3" w:rsidP="00D133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B5248">
        <w:rPr>
          <w:sz w:val="28"/>
          <w:szCs w:val="28"/>
        </w:rPr>
        <w:t xml:space="preserve">алоговая политика </w:t>
      </w:r>
      <w:r>
        <w:rPr>
          <w:sz w:val="28"/>
          <w:szCs w:val="28"/>
        </w:rPr>
        <w:t xml:space="preserve">поселения </w:t>
      </w:r>
      <w:r w:rsidRPr="00EB5248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EB5248">
        <w:rPr>
          <w:sz w:val="28"/>
          <w:szCs w:val="28"/>
        </w:rPr>
        <w:t xml:space="preserve"> год</w:t>
      </w:r>
      <w:r w:rsidR="00F40C49">
        <w:rPr>
          <w:sz w:val="28"/>
          <w:szCs w:val="28"/>
        </w:rPr>
        <w:t xml:space="preserve"> и плановый период 2017-2018 года</w:t>
      </w:r>
      <w:r w:rsidRPr="00EB5248">
        <w:rPr>
          <w:sz w:val="28"/>
          <w:szCs w:val="28"/>
        </w:rPr>
        <w:t xml:space="preserve"> должна быть направлена на дальнейшее расширение налоговой базы и достижение устойчивой положительной динамики поступления</w:t>
      </w:r>
      <w:r>
        <w:rPr>
          <w:sz w:val="28"/>
          <w:szCs w:val="28"/>
        </w:rPr>
        <w:t xml:space="preserve"> доходов </w:t>
      </w:r>
      <w:r w:rsidRPr="00EB5248">
        <w:rPr>
          <w:sz w:val="28"/>
          <w:szCs w:val="28"/>
        </w:rPr>
        <w:t>путем:</w:t>
      </w:r>
    </w:p>
    <w:p w:rsidR="00D133E3" w:rsidRPr="003457EE" w:rsidRDefault="00D133E3" w:rsidP="00D133E3">
      <w:pPr>
        <w:ind w:firstLine="709"/>
        <w:jc w:val="both"/>
        <w:rPr>
          <w:sz w:val="28"/>
          <w:szCs w:val="28"/>
        </w:rPr>
      </w:pPr>
      <w:r w:rsidRPr="003457EE">
        <w:rPr>
          <w:sz w:val="28"/>
          <w:szCs w:val="28"/>
        </w:rPr>
        <w:t>- сохранени</w:t>
      </w:r>
      <w:r>
        <w:rPr>
          <w:sz w:val="28"/>
          <w:szCs w:val="28"/>
        </w:rPr>
        <w:t xml:space="preserve">я и </w:t>
      </w:r>
      <w:r w:rsidRPr="003457EE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3457EE">
        <w:rPr>
          <w:sz w:val="28"/>
          <w:szCs w:val="28"/>
        </w:rPr>
        <w:t xml:space="preserve"> налогового потенциала за счет расширения действующих производств, активизации</w:t>
      </w:r>
      <w:r>
        <w:rPr>
          <w:sz w:val="28"/>
          <w:szCs w:val="28"/>
        </w:rPr>
        <w:t xml:space="preserve"> предпринимательской активности</w:t>
      </w:r>
      <w:r w:rsidRPr="003457EE">
        <w:rPr>
          <w:sz w:val="28"/>
          <w:szCs w:val="28"/>
        </w:rPr>
        <w:t>;</w:t>
      </w:r>
    </w:p>
    <w:p w:rsidR="00D133E3" w:rsidRPr="003457EE" w:rsidRDefault="00D133E3" w:rsidP="00D133E3">
      <w:pPr>
        <w:ind w:firstLine="709"/>
        <w:jc w:val="both"/>
        <w:rPr>
          <w:sz w:val="28"/>
          <w:szCs w:val="28"/>
        </w:rPr>
      </w:pPr>
      <w:r w:rsidRPr="003457E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457EE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3457EE">
        <w:rPr>
          <w:sz w:val="28"/>
          <w:szCs w:val="28"/>
        </w:rPr>
        <w:t xml:space="preserve"> согласованных действий исполнительных органов государственной власти края, территориальных федеральных органов исполнительной власти и органов местного самоуправления по мобилизации доходов;</w:t>
      </w:r>
    </w:p>
    <w:p w:rsidR="00D133E3" w:rsidRPr="003457EE" w:rsidRDefault="00D133E3" w:rsidP="00D133E3">
      <w:pPr>
        <w:ind w:firstLine="709"/>
        <w:jc w:val="both"/>
        <w:rPr>
          <w:sz w:val="28"/>
          <w:szCs w:val="28"/>
        </w:rPr>
      </w:pPr>
      <w:r w:rsidRPr="003457E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457EE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3457EE">
        <w:rPr>
          <w:sz w:val="28"/>
          <w:szCs w:val="28"/>
        </w:rPr>
        <w:t xml:space="preserve"> эффективности налогового администрирования и сокращение задолженности по платежам в бюджет</w:t>
      </w:r>
      <w:r>
        <w:rPr>
          <w:sz w:val="28"/>
          <w:szCs w:val="28"/>
        </w:rPr>
        <w:t>;</w:t>
      </w:r>
    </w:p>
    <w:p w:rsidR="00D133E3" w:rsidRPr="003457EE" w:rsidRDefault="00D133E3" w:rsidP="00D133E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457EE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3457EE">
        <w:rPr>
          <w:sz w:val="28"/>
          <w:szCs w:val="28"/>
        </w:rPr>
        <w:t xml:space="preserve"> эффективности администрирования неналоговых доходов;</w:t>
      </w:r>
    </w:p>
    <w:p w:rsidR="00D133E3" w:rsidRPr="003457EE" w:rsidRDefault="00D133E3" w:rsidP="00D133E3">
      <w:pPr>
        <w:ind w:firstLine="709"/>
        <w:jc w:val="both"/>
        <w:rPr>
          <w:sz w:val="28"/>
          <w:szCs w:val="28"/>
        </w:rPr>
      </w:pPr>
      <w:r w:rsidRPr="003457EE">
        <w:rPr>
          <w:sz w:val="28"/>
          <w:szCs w:val="28"/>
        </w:rPr>
        <w:lastRenderedPageBreak/>
        <w:t>- мониторинг</w:t>
      </w:r>
      <w:r>
        <w:rPr>
          <w:sz w:val="28"/>
          <w:szCs w:val="28"/>
        </w:rPr>
        <w:t>а</w:t>
      </w:r>
      <w:r w:rsidRPr="003457EE">
        <w:rPr>
          <w:sz w:val="28"/>
          <w:szCs w:val="28"/>
        </w:rPr>
        <w:t xml:space="preserve"> применения налогового законодательства</w:t>
      </w:r>
      <w:r>
        <w:rPr>
          <w:sz w:val="28"/>
          <w:szCs w:val="28"/>
        </w:rPr>
        <w:t xml:space="preserve"> по местным налогам</w:t>
      </w:r>
      <w:r w:rsidRPr="003457EE">
        <w:rPr>
          <w:sz w:val="28"/>
          <w:szCs w:val="28"/>
        </w:rPr>
        <w:t>, осуществлени</w:t>
      </w:r>
      <w:r>
        <w:rPr>
          <w:sz w:val="28"/>
          <w:szCs w:val="28"/>
        </w:rPr>
        <w:t>я</w:t>
      </w:r>
      <w:r w:rsidRPr="003457EE">
        <w:rPr>
          <w:sz w:val="28"/>
          <w:szCs w:val="28"/>
        </w:rPr>
        <w:t xml:space="preserve"> оценки эффективности и оптимизаци</w:t>
      </w:r>
      <w:r>
        <w:rPr>
          <w:sz w:val="28"/>
          <w:szCs w:val="28"/>
        </w:rPr>
        <w:t>и</w:t>
      </w:r>
      <w:r w:rsidRPr="003457EE">
        <w:rPr>
          <w:sz w:val="28"/>
          <w:szCs w:val="28"/>
        </w:rPr>
        <w:t xml:space="preserve"> налоговых льгот.</w:t>
      </w:r>
    </w:p>
    <w:p w:rsidR="00D133E3" w:rsidRPr="003457EE" w:rsidRDefault="00D133E3" w:rsidP="00D133E3">
      <w:pPr>
        <w:ind w:firstLine="709"/>
        <w:jc w:val="both"/>
        <w:rPr>
          <w:sz w:val="28"/>
          <w:szCs w:val="28"/>
        </w:rPr>
      </w:pPr>
      <w:r w:rsidRPr="003457EE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</w:t>
      </w:r>
      <w:r w:rsidRPr="003457EE">
        <w:rPr>
          <w:sz w:val="28"/>
          <w:szCs w:val="28"/>
        </w:rPr>
        <w:t xml:space="preserve"> последовательно проводится работа по указанным направлениям.</w:t>
      </w:r>
    </w:p>
    <w:p w:rsidR="00D133E3" w:rsidRPr="00460460" w:rsidRDefault="00D133E3" w:rsidP="00D133E3">
      <w:pPr>
        <w:ind w:firstLine="708"/>
        <w:jc w:val="both"/>
        <w:rPr>
          <w:sz w:val="28"/>
          <w:szCs w:val="28"/>
          <w:lang w:eastAsia="en-US"/>
        </w:rPr>
      </w:pPr>
      <w:r w:rsidRPr="00460460">
        <w:rPr>
          <w:sz w:val="28"/>
          <w:szCs w:val="28"/>
        </w:rPr>
        <w:t xml:space="preserve">В целях создания условий по активизации предпринимательской активности, обеспечения занятости населения, увеличения поступлений доходов в бюджет на муниципальном уровне субъектам малого предпринимательства предоставлены налоговые льготы в соответствии со ст.346.26 Налогового кодекса РФ в части установления корректирующего коэффициента К2, </w:t>
      </w:r>
      <w:r w:rsidRPr="00460460">
        <w:rPr>
          <w:sz w:val="28"/>
          <w:szCs w:val="28"/>
          <w:lang w:eastAsia="en-US"/>
        </w:rPr>
        <w:t>учитывающего особенности ведения предпринимательской деятельности. Налоговой преференцией и антикризисной мерой здесь является не повышение этого коэффициента в течение последних двух лет.</w:t>
      </w:r>
    </w:p>
    <w:p w:rsidR="00D133E3" w:rsidRPr="00460460" w:rsidRDefault="00D133E3" w:rsidP="00D133E3">
      <w:pPr>
        <w:ind w:firstLine="720"/>
        <w:jc w:val="both"/>
        <w:rPr>
          <w:sz w:val="28"/>
          <w:szCs w:val="28"/>
        </w:rPr>
      </w:pPr>
      <w:r w:rsidRPr="00460460">
        <w:rPr>
          <w:sz w:val="28"/>
          <w:szCs w:val="28"/>
        </w:rPr>
        <w:t xml:space="preserve">Вступление в силу Федерального закона № 232-ФЗ "О внесении изменений в статью </w:t>
      </w:r>
      <w:smartTag w:uri="urn:schemas-microsoft-com:office:smarttags" w:element="time">
        <w:smartTagPr>
          <w:attr w:name="Minute" w:val="0"/>
          <w:attr w:name="Hour" w:val="12"/>
        </w:smartTagPr>
        <w:r w:rsidRPr="00460460">
          <w:rPr>
            <w:sz w:val="28"/>
            <w:szCs w:val="28"/>
          </w:rPr>
          <w:t>12 части</w:t>
        </w:r>
      </w:smartTag>
      <w:r w:rsidRPr="00460460">
        <w:rPr>
          <w:sz w:val="28"/>
          <w:szCs w:val="28"/>
        </w:rPr>
        <w:t xml:space="preserve"> первой и часть вторую Налогового кодекса Российской Федерации" дает право органам местного самоуправления муниципальных районов снизить ставку по единому налогу на вмененный доход для отдельных видов деятельности с 15% до 7,5%.</w:t>
      </w:r>
    </w:p>
    <w:p w:rsidR="00D133E3" w:rsidRPr="00460460" w:rsidRDefault="00D133E3" w:rsidP="00D133E3">
      <w:pPr>
        <w:ind w:firstLine="720"/>
        <w:jc w:val="both"/>
        <w:rPr>
          <w:sz w:val="28"/>
          <w:szCs w:val="28"/>
          <w:lang w:eastAsia="en-US"/>
        </w:rPr>
      </w:pPr>
      <w:r w:rsidRPr="00460460">
        <w:rPr>
          <w:sz w:val="28"/>
          <w:szCs w:val="28"/>
        </w:rPr>
        <w:t xml:space="preserve">На заседании Собрания депутатов Верхнебуреинского муниципального района </w:t>
      </w:r>
      <w:smartTag w:uri="urn:schemas-microsoft-com:office:smarttags" w:element="date">
        <w:smartTagPr>
          <w:attr w:name="Year" w:val="2015"/>
          <w:attr w:name="Day" w:val="30"/>
          <w:attr w:name="Month" w:val="09"/>
          <w:attr w:name="ls" w:val="trans"/>
        </w:smartTagPr>
        <w:r w:rsidRPr="00460460">
          <w:rPr>
            <w:sz w:val="28"/>
            <w:szCs w:val="28"/>
          </w:rPr>
          <w:t>30.09.2015</w:t>
        </w:r>
      </w:smartTag>
      <w:r w:rsidRPr="00460460">
        <w:rPr>
          <w:sz w:val="28"/>
          <w:szCs w:val="28"/>
        </w:rPr>
        <w:t xml:space="preserve"> вопрос о возможности снижения ставки по единому налогу на вмененный доход для отдельных видов деятельности был рассмотрен и принято решение её не снижать в условиях «острого» дефицита районного бюджета.</w:t>
      </w:r>
    </w:p>
    <w:p w:rsidR="00D133E3" w:rsidRPr="00460460" w:rsidRDefault="00D133E3" w:rsidP="00D133E3">
      <w:pPr>
        <w:ind w:firstLine="709"/>
        <w:jc w:val="both"/>
        <w:rPr>
          <w:sz w:val="28"/>
          <w:szCs w:val="28"/>
        </w:rPr>
      </w:pPr>
      <w:r w:rsidRPr="00460460">
        <w:rPr>
          <w:sz w:val="28"/>
          <w:szCs w:val="28"/>
        </w:rPr>
        <w:t>В целях обеспечения согласованных действий исполнительных органов государственной власти края, территориальных федеральных органов исполнительной власти и органов местного самоуправления по мобилизации доходов и повышения качества налогового администрирования в районе действует Комиссия по собираемости доходов и сокращению задолженности в бюджет, в состав которой входят представители структур всех указанных уровней органов власти.</w:t>
      </w:r>
    </w:p>
    <w:p w:rsidR="00D133E3" w:rsidRPr="003457EE" w:rsidRDefault="00D133E3" w:rsidP="00D1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Верхнебуреинского района </w:t>
      </w:r>
      <w:r w:rsidRPr="003457EE">
        <w:rPr>
          <w:sz w:val="28"/>
          <w:szCs w:val="28"/>
        </w:rPr>
        <w:t>утверждены контрольные показатели по мобилизации доходов и задание по недопущению роста недоимки по налоговым платежам.</w:t>
      </w:r>
    </w:p>
    <w:p w:rsidR="00D133E3" w:rsidRDefault="00D133E3" w:rsidP="00D133E3">
      <w:pPr>
        <w:ind w:firstLine="708"/>
        <w:jc w:val="both"/>
        <w:rPr>
          <w:sz w:val="28"/>
          <w:szCs w:val="28"/>
        </w:rPr>
      </w:pPr>
      <w:r w:rsidRPr="003457EE">
        <w:rPr>
          <w:sz w:val="28"/>
          <w:szCs w:val="28"/>
        </w:rPr>
        <w:t xml:space="preserve">Для организации выполнения установленных заданий, </w:t>
      </w:r>
      <w:r>
        <w:rPr>
          <w:sz w:val="28"/>
          <w:szCs w:val="28"/>
        </w:rPr>
        <w:t xml:space="preserve">администрация поселения </w:t>
      </w:r>
      <w:r w:rsidRPr="003457EE">
        <w:rPr>
          <w:sz w:val="28"/>
          <w:szCs w:val="28"/>
        </w:rPr>
        <w:t xml:space="preserve">тесно взаимодействуют с крупнейшими налогоплательщиками, осуществляющими деятельность на территории </w:t>
      </w:r>
      <w:r>
        <w:rPr>
          <w:sz w:val="28"/>
          <w:szCs w:val="28"/>
        </w:rPr>
        <w:t>городского поселения.</w:t>
      </w:r>
    </w:p>
    <w:p w:rsidR="00D133E3" w:rsidRPr="00460460" w:rsidRDefault="00D133E3" w:rsidP="00D133E3">
      <w:pPr>
        <w:ind w:firstLine="709"/>
        <w:jc w:val="both"/>
        <w:rPr>
          <w:sz w:val="28"/>
          <w:szCs w:val="28"/>
        </w:rPr>
      </w:pPr>
      <w:r w:rsidRPr="00460460">
        <w:rPr>
          <w:sz w:val="28"/>
          <w:szCs w:val="28"/>
        </w:rPr>
        <w:t xml:space="preserve">В целях повышения эффективности налогового администрирования и сокращения задолженности по платежам в бюджет проводится комплекс мер по собираемости начисленных и неуплаченных налогов в бюджет края и бюджет поселения. Работа регламентирована постановлением Губернатора края от </w:t>
      </w:r>
      <w:smartTag w:uri="urn:schemas-microsoft-com:office:smarttags" w:element="date">
        <w:smartTagPr>
          <w:attr w:name="Year" w:val="2009"/>
          <w:attr w:name="Day" w:val="21"/>
          <w:attr w:name="Month" w:val="07"/>
          <w:attr w:name="ls" w:val="trans"/>
        </w:smartTagPr>
        <w:r w:rsidRPr="00460460">
          <w:rPr>
            <w:sz w:val="28"/>
            <w:szCs w:val="28"/>
          </w:rPr>
          <w:t>21.07.2009</w:t>
        </w:r>
      </w:smartTag>
      <w:r w:rsidRPr="00460460">
        <w:rPr>
          <w:sz w:val="28"/>
          <w:szCs w:val="28"/>
        </w:rPr>
        <w:t xml:space="preserve"> № 96 «О мероприятиях по сокращению налоговой задолженности в бюджет Хабаровского края», постановлениями администрации Верхнебуреинского муниципального района от </w:t>
      </w:r>
      <w:smartTag w:uri="urn:schemas-microsoft-com:office:smarttags" w:element="date">
        <w:smartTagPr>
          <w:attr w:name="Year" w:val="2015"/>
          <w:attr w:name="Day" w:val="15"/>
          <w:attr w:name="Month" w:val="05"/>
          <w:attr w:name="ls" w:val="trans"/>
        </w:smartTagPr>
        <w:r w:rsidRPr="00460460">
          <w:rPr>
            <w:sz w:val="28"/>
            <w:szCs w:val="28"/>
          </w:rPr>
          <w:t>15.05.2015</w:t>
        </w:r>
      </w:smartTag>
      <w:r w:rsidRPr="00460460">
        <w:rPr>
          <w:sz w:val="28"/>
          <w:szCs w:val="28"/>
        </w:rPr>
        <w:t xml:space="preserve"> №494 «Об итогах исполнения консолидированного бюджета района за 2014 </w:t>
      </w:r>
      <w:r w:rsidRPr="00460460">
        <w:rPr>
          <w:sz w:val="28"/>
          <w:szCs w:val="28"/>
        </w:rPr>
        <w:lastRenderedPageBreak/>
        <w:t>год и о мерах по исполнению бюджета района в 2015 году» и</w:t>
      </w:r>
      <w:r w:rsidRPr="00460460">
        <w:rPr>
          <w:szCs w:val="28"/>
        </w:rPr>
        <w:t xml:space="preserve">  </w:t>
      </w:r>
      <w:r w:rsidRPr="00460460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4"/>
          <w:attr w:name="Day" w:val="26"/>
          <w:attr w:name="Month" w:val="11"/>
          <w:attr w:name="ls" w:val="trans"/>
        </w:smartTagPr>
        <w:r w:rsidRPr="00460460">
          <w:rPr>
            <w:sz w:val="28"/>
            <w:szCs w:val="28"/>
          </w:rPr>
          <w:t>26.11.2014</w:t>
        </w:r>
      </w:smartTag>
      <w:r w:rsidRPr="00460460">
        <w:rPr>
          <w:sz w:val="28"/>
          <w:szCs w:val="28"/>
        </w:rPr>
        <w:t xml:space="preserve"> № 1274 «Об утверждении плана мероприятий по сокращению муниципального долга Верхнебуреинского муниципального района (мероприятия по росту доходов, оптимизации расходов и совершенствованию долговой политики района) на 2014-2016 годы». </w:t>
      </w:r>
    </w:p>
    <w:p w:rsidR="00D133E3" w:rsidRPr="00460460" w:rsidRDefault="00D133E3" w:rsidP="00D133E3">
      <w:pPr>
        <w:ind w:firstLine="708"/>
        <w:jc w:val="both"/>
        <w:rPr>
          <w:sz w:val="28"/>
          <w:szCs w:val="28"/>
        </w:rPr>
      </w:pPr>
      <w:r w:rsidRPr="00460460">
        <w:rPr>
          <w:sz w:val="28"/>
          <w:szCs w:val="28"/>
        </w:rPr>
        <w:t>Повышение эффективности администрирования неналоговых доходов планируется осуществлять путем активизации контрольных функций администратора поступлений неналоговых доходов, осуществления анализа использования имущества, переданного в аренду.</w:t>
      </w:r>
    </w:p>
    <w:p w:rsidR="00D133E3" w:rsidRPr="00460460" w:rsidRDefault="00D133E3" w:rsidP="00D133E3">
      <w:pPr>
        <w:ind w:firstLine="708"/>
        <w:jc w:val="both"/>
        <w:rPr>
          <w:sz w:val="28"/>
          <w:szCs w:val="28"/>
        </w:rPr>
      </w:pPr>
      <w:r w:rsidRPr="00460460">
        <w:rPr>
          <w:sz w:val="28"/>
          <w:szCs w:val="28"/>
        </w:rPr>
        <w:t>Для осуществления деятельности по оптимизации действующей системы налоговых льгот проводится систематический мониторинг применяемых налоговых льгот и оценка результативности их действия, позволяющая принимать решения об их продлении или отмене.</w:t>
      </w:r>
    </w:p>
    <w:p w:rsidR="00D133E3" w:rsidRPr="00460460" w:rsidRDefault="00D133E3" w:rsidP="00D133E3">
      <w:pPr>
        <w:ind w:firstLine="708"/>
        <w:jc w:val="both"/>
        <w:rPr>
          <w:sz w:val="28"/>
          <w:szCs w:val="28"/>
        </w:rPr>
      </w:pPr>
      <w:r w:rsidRPr="00460460">
        <w:rPr>
          <w:sz w:val="28"/>
          <w:szCs w:val="28"/>
        </w:rPr>
        <w:t>В отчетном году в администрации поселения проведена инвентаризация муниципальных нормативных актов по местным налогам, которые приведены в соответствие с налоговым законодательством. Проанализированы категории льготников и их фактическое пользование льготами, сделаны выводы и внесены изменения в решения по исключению категорий, по которым льготы не востребованы.</w:t>
      </w:r>
    </w:p>
    <w:p w:rsidR="00D133E3" w:rsidRPr="00872B7B" w:rsidRDefault="00D133E3" w:rsidP="00D133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72B7B">
        <w:rPr>
          <w:rFonts w:ascii="Times New Roman" w:hAnsi="Times New Roman"/>
          <w:sz w:val="28"/>
          <w:szCs w:val="28"/>
        </w:rPr>
        <w:t>По итогам оценки действовавши</w:t>
      </w:r>
      <w:r w:rsidR="007779D4">
        <w:rPr>
          <w:rFonts w:ascii="Times New Roman" w:hAnsi="Times New Roman"/>
          <w:sz w:val="28"/>
          <w:szCs w:val="28"/>
        </w:rPr>
        <w:t>х льгот за налоговый период 2015</w:t>
      </w:r>
      <w:r w:rsidRPr="00872B7B">
        <w:rPr>
          <w:rFonts w:ascii="Times New Roman" w:hAnsi="Times New Roman"/>
          <w:sz w:val="28"/>
          <w:szCs w:val="28"/>
        </w:rPr>
        <w:t xml:space="preserve"> года  социальная эффективность приемлемая, а бюджетная – недостаточная. </w:t>
      </w:r>
      <w:r w:rsidRPr="00872B7B">
        <w:rPr>
          <w:rFonts w:ascii="Times New Roman" w:hAnsi="Times New Roman"/>
          <w:sz w:val="28"/>
        </w:rPr>
        <w:t>В связи с тем, что</w:t>
      </w:r>
      <w:r w:rsidRPr="00872B7B">
        <w:rPr>
          <w:rFonts w:ascii="Times New Roman" w:hAnsi="Times New Roman"/>
          <w:sz w:val="28"/>
          <w:szCs w:val="28"/>
        </w:rPr>
        <w:t xml:space="preserve"> действующие льготы по земельному налогу для категории налогоплательщиков - физических лиц представлены социально незащищенным слоям населения (пенсионеры, не занимающиеся предпринимательской деятельностью, многодетные семьи, сироты и т.д.), </w:t>
      </w:r>
      <w:r w:rsidRPr="00872B7B">
        <w:rPr>
          <w:rFonts w:ascii="Times New Roman" w:hAnsi="Times New Roman"/>
          <w:sz w:val="28"/>
        </w:rPr>
        <w:t>эти льготы сохранены в текущем году и на плановый период 2016 года</w:t>
      </w:r>
      <w:r w:rsidRPr="00872B7B">
        <w:rPr>
          <w:rFonts w:ascii="Times New Roman" w:hAnsi="Times New Roman"/>
          <w:sz w:val="28"/>
          <w:szCs w:val="28"/>
        </w:rPr>
        <w:t>.</w:t>
      </w:r>
    </w:p>
    <w:p w:rsidR="00D133E3" w:rsidRPr="00F8162F" w:rsidRDefault="00D133E3" w:rsidP="00D133E3">
      <w:pPr>
        <w:ind w:firstLine="708"/>
        <w:jc w:val="both"/>
        <w:rPr>
          <w:sz w:val="28"/>
          <w:szCs w:val="28"/>
        </w:rPr>
      </w:pPr>
      <w:r w:rsidRPr="00872B7B">
        <w:rPr>
          <w:sz w:val="28"/>
          <w:szCs w:val="28"/>
        </w:rPr>
        <w:t xml:space="preserve">В соответствии с законом Хабаровского края от </w:t>
      </w:r>
      <w:smartTag w:uri="urn:schemas-microsoft-com:office:smarttags" w:element="date">
        <w:smartTagPr>
          <w:attr w:name="Year" w:val="2015"/>
          <w:attr w:name="Day" w:val="30"/>
          <w:attr w:name="Month" w:val="09"/>
          <w:attr w:name="ls" w:val="trans"/>
        </w:smartTagPr>
        <w:r w:rsidRPr="00872B7B">
          <w:rPr>
            <w:sz w:val="28"/>
            <w:szCs w:val="28"/>
          </w:rPr>
          <w:t>30.09.2015</w:t>
        </w:r>
      </w:smartTag>
      <w:r w:rsidRPr="00872B7B">
        <w:rPr>
          <w:sz w:val="28"/>
          <w:szCs w:val="28"/>
        </w:rPr>
        <w:t xml:space="preserve"> №116 «О</w:t>
      </w:r>
      <w:r w:rsidRPr="00F8162F">
        <w:rPr>
          <w:sz w:val="28"/>
          <w:szCs w:val="28"/>
        </w:rPr>
        <w:t xml:space="preserve">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sz w:val="28"/>
          <w:szCs w:val="28"/>
        </w:rPr>
        <w:t>»</w:t>
      </w:r>
      <w:r w:rsidRPr="00F8162F">
        <w:rPr>
          <w:sz w:val="28"/>
          <w:szCs w:val="28"/>
        </w:rPr>
        <w:t xml:space="preserve"> установлена единая дата начала применения на территории края нового порядка определения налоговой базы – </w:t>
      </w:r>
      <w:smartTag w:uri="urn:schemas-microsoft-com:office:smarttags" w:element="date">
        <w:smartTagPr>
          <w:attr w:name="Year" w:val="2017"/>
          <w:attr w:name="Day" w:val="1"/>
          <w:attr w:name="Month" w:val="1"/>
          <w:attr w:name="ls" w:val="trans"/>
        </w:smartTagPr>
        <w:r w:rsidRPr="00F8162F">
          <w:rPr>
            <w:sz w:val="28"/>
            <w:szCs w:val="28"/>
          </w:rPr>
          <w:t>1 января 2017 года</w:t>
        </w:r>
      </w:smartTag>
      <w:r w:rsidRPr="00F8162F">
        <w:rPr>
          <w:sz w:val="28"/>
          <w:szCs w:val="28"/>
        </w:rPr>
        <w:t>.</w:t>
      </w:r>
    </w:p>
    <w:p w:rsidR="00D133E3" w:rsidRDefault="00D133E3" w:rsidP="00D133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8162F">
        <w:rPr>
          <w:rFonts w:ascii="Times New Roman" w:hAnsi="Times New Roman"/>
          <w:sz w:val="28"/>
          <w:szCs w:val="28"/>
        </w:rPr>
        <w:t>Целью перехода на новый порядок исчисления налога на имущество физических лиц является переход, к более справедливому налогообложению исходя из кадастровой стоимости имущества, как наиболее приближенной к рыночной стоимости этого имущества</w:t>
      </w:r>
    </w:p>
    <w:p w:rsidR="00D133E3" w:rsidRPr="00F8162F" w:rsidRDefault="00D133E3" w:rsidP="00D133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поселения будет продолжена работа по проведению анализа планируемых платежей по налогу исходя из кадастровой стоимости для</w:t>
      </w:r>
      <w:r w:rsidRPr="00F8162F">
        <w:rPr>
          <w:sz w:val="28"/>
          <w:szCs w:val="28"/>
        </w:rPr>
        <w:t xml:space="preserve"> установлени</w:t>
      </w:r>
      <w:r>
        <w:rPr>
          <w:sz w:val="28"/>
          <w:szCs w:val="28"/>
        </w:rPr>
        <w:t>я</w:t>
      </w:r>
      <w:r w:rsidRPr="00F8162F">
        <w:rPr>
          <w:sz w:val="28"/>
          <w:szCs w:val="28"/>
        </w:rPr>
        <w:t xml:space="preserve"> оптимальных ставок по налогу,</w:t>
      </w:r>
      <w:r>
        <w:rPr>
          <w:sz w:val="28"/>
          <w:szCs w:val="28"/>
        </w:rPr>
        <w:t xml:space="preserve"> определения категорий льготников,</w:t>
      </w:r>
      <w:r w:rsidRPr="00F8162F">
        <w:rPr>
          <w:sz w:val="28"/>
          <w:szCs w:val="28"/>
        </w:rPr>
        <w:t xml:space="preserve"> чтобы не допустить значительного увеличения налоговой нагрузки на налогоплательщиков и выпадающих доходов местных бюджетов.</w:t>
      </w:r>
    </w:p>
    <w:p w:rsidR="00D133E3" w:rsidRPr="00C7655E" w:rsidRDefault="00D133E3" w:rsidP="00D1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55E">
        <w:rPr>
          <w:rFonts w:ascii="Times New Roman" w:hAnsi="Times New Roman" w:cs="Times New Roman"/>
          <w:sz w:val="28"/>
          <w:szCs w:val="28"/>
        </w:rPr>
        <w:t>В случае введения льгот, оценка эффективности должна стать обязательным элементом процесса введения новой льготы.</w:t>
      </w:r>
    </w:p>
    <w:p w:rsidR="00D133E3" w:rsidRPr="00C7655E" w:rsidRDefault="00D133E3" w:rsidP="00D1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5E">
        <w:rPr>
          <w:rFonts w:ascii="Times New Roman" w:hAnsi="Times New Roman" w:cs="Times New Roman"/>
          <w:sz w:val="28"/>
          <w:szCs w:val="28"/>
        </w:rPr>
        <w:t xml:space="preserve">При этом принятие новой льготы, налогового освобождения или иного стимулирующего механизма в рамках налоговой политики должно </w:t>
      </w:r>
      <w:r w:rsidRPr="00C7655E">
        <w:rPr>
          <w:rFonts w:ascii="Times New Roman" w:hAnsi="Times New Roman" w:cs="Times New Roman"/>
          <w:sz w:val="28"/>
          <w:szCs w:val="28"/>
        </w:rPr>
        <w:lastRenderedPageBreak/>
        <w:t>сопровождаться определением "источника" для такого решения.</w:t>
      </w:r>
    </w:p>
    <w:p w:rsidR="00D133E3" w:rsidRDefault="00D133E3" w:rsidP="00D133E3">
      <w:pPr>
        <w:ind w:firstLine="708"/>
        <w:jc w:val="both"/>
        <w:rPr>
          <w:sz w:val="28"/>
          <w:szCs w:val="28"/>
        </w:rPr>
      </w:pPr>
      <w:r w:rsidRPr="003C6B41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3C6B41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й</w:t>
      </w:r>
      <w:r w:rsidRPr="003C6B4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Pr="003C6B41">
        <w:rPr>
          <w:sz w:val="28"/>
          <w:szCs w:val="28"/>
        </w:rPr>
        <w:t xml:space="preserve"> акт о введении налога на имущество физических лиц исходя из кадастровой стоимости на территории </w:t>
      </w:r>
      <w:r>
        <w:rPr>
          <w:sz w:val="28"/>
          <w:szCs w:val="28"/>
        </w:rPr>
        <w:t>поселения</w:t>
      </w:r>
      <w:r w:rsidRPr="003C6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быть, </w:t>
      </w:r>
      <w:r w:rsidRPr="003C6B41">
        <w:rPr>
          <w:sz w:val="28"/>
          <w:szCs w:val="28"/>
        </w:rPr>
        <w:t xml:space="preserve">принят и опубликован в срок до </w:t>
      </w:r>
      <w:smartTag w:uri="urn:schemas-microsoft-com:office:smarttags" w:element="date">
        <w:smartTagPr>
          <w:attr w:name="Year" w:val="2016"/>
          <w:attr w:name="Day" w:val="1"/>
          <w:attr w:name="Month" w:val="9"/>
          <w:attr w:name="ls" w:val="trans"/>
        </w:smartTagPr>
        <w:r w:rsidRPr="003C6B41">
          <w:rPr>
            <w:sz w:val="28"/>
            <w:szCs w:val="28"/>
          </w:rPr>
          <w:t>1 сентября 2016 года</w:t>
        </w:r>
      </w:smartTag>
      <w:r w:rsidRPr="003C6B41">
        <w:rPr>
          <w:sz w:val="28"/>
          <w:szCs w:val="28"/>
        </w:rPr>
        <w:t>.</w:t>
      </w:r>
    </w:p>
    <w:p w:rsidR="00D133E3" w:rsidRDefault="00D133E3" w:rsidP="00D133E3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>Бюджет городского поселения</w:t>
      </w:r>
      <w:r w:rsidRPr="00B56085">
        <w:rPr>
          <w:rFonts w:ascii="Times New Roman" w:hAnsi="Times New Roman"/>
          <w:bCs/>
          <w:sz w:val="28"/>
          <w:szCs w:val="28"/>
          <w:lang w:eastAsia="en-US"/>
        </w:rPr>
        <w:t xml:space="preserve"> на 2016</w:t>
      </w:r>
      <w:r w:rsidRPr="003F64ED">
        <w:rPr>
          <w:rFonts w:ascii="Times New Roman" w:hAnsi="Times New Roman"/>
          <w:bCs/>
          <w:sz w:val="28"/>
          <w:szCs w:val="28"/>
          <w:lang w:eastAsia="en-US"/>
        </w:rPr>
        <w:t xml:space="preserve"> год</w:t>
      </w:r>
      <w:r w:rsidR="00A320FD">
        <w:rPr>
          <w:rFonts w:ascii="Times New Roman" w:hAnsi="Times New Roman"/>
          <w:bCs/>
          <w:sz w:val="28"/>
          <w:szCs w:val="28"/>
          <w:lang w:eastAsia="en-US"/>
        </w:rPr>
        <w:t xml:space="preserve"> и плановый период 2017-2018 года</w:t>
      </w:r>
      <w:r w:rsidRPr="003F64ED">
        <w:rPr>
          <w:rFonts w:ascii="Times New Roman" w:hAnsi="Times New Roman"/>
          <w:bCs/>
          <w:sz w:val="28"/>
          <w:szCs w:val="28"/>
          <w:lang w:eastAsia="en-US"/>
        </w:rPr>
        <w:t xml:space="preserve"> формировался в условиях ухудшения экономической ситуации в Российской Федерации и Хабаровском крае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D133E3" w:rsidRDefault="00D133E3" w:rsidP="00D133E3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225E4A">
        <w:rPr>
          <w:rFonts w:ascii="Times New Roman" w:hAnsi="Times New Roman"/>
          <w:bCs/>
          <w:sz w:val="28"/>
          <w:szCs w:val="28"/>
        </w:rPr>
        <w:t>Формирование бюджета на 2016 год</w:t>
      </w:r>
      <w:r w:rsidR="00A320FD">
        <w:rPr>
          <w:rFonts w:ascii="Times New Roman" w:hAnsi="Times New Roman"/>
          <w:bCs/>
          <w:sz w:val="28"/>
          <w:szCs w:val="28"/>
        </w:rPr>
        <w:t xml:space="preserve"> и плановый период 2017-2018 года</w:t>
      </w:r>
      <w:r w:rsidRPr="00225E4A">
        <w:rPr>
          <w:rFonts w:ascii="Times New Roman" w:hAnsi="Times New Roman"/>
          <w:bCs/>
          <w:sz w:val="28"/>
          <w:szCs w:val="28"/>
        </w:rPr>
        <w:t xml:space="preserve"> произведено на основе прогноза социально-экономического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C2B36">
        <w:rPr>
          <w:rFonts w:ascii="Times New Roman" w:hAnsi="Times New Roman"/>
          <w:bCs/>
          <w:sz w:val="28"/>
          <w:szCs w:val="28"/>
        </w:rPr>
        <w:t>Среднеургальского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D133E3" w:rsidRPr="00C32B1C" w:rsidRDefault="00D133E3" w:rsidP="00D133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C32B1C">
        <w:rPr>
          <w:color w:val="000000"/>
          <w:sz w:val="28"/>
          <w:szCs w:val="28"/>
          <w:lang w:eastAsia="en-US"/>
        </w:rPr>
        <w:t xml:space="preserve">Применено действующее налоговое и бюджетное законодательство, а также изменения законодательства Российской Федерации и </w:t>
      </w:r>
      <w:r>
        <w:rPr>
          <w:color w:val="000000"/>
          <w:sz w:val="28"/>
          <w:szCs w:val="28"/>
          <w:lang w:eastAsia="en-US"/>
        </w:rPr>
        <w:t>Хабаровского края</w:t>
      </w:r>
      <w:r w:rsidRPr="00C32B1C">
        <w:rPr>
          <w:color w:val="000000"/>
          <w:sz w:val="28"/>
          <w:szCs w:val="28"/>
          <w:lang w:eastAsia="en-US"/>
        </w:rPr>
        <w:t xml:space="preserve">, вступающие в действие с </w:t>
      </w:r>
      <w:smartTag w:uri="urn:schemas-microsoft-com:office:smarttags" w:element="date">
        <w:smartTagPr>
          <w:attr w:name="Year" w:val="2016"/>
          <w:attr w:name="Day" w:val="1"/>
          <w:attr w:name="Month" w:val="1"/>
          <w:attr w:name="ls" w:val="trans"/>
        </w:smartTagPr>
        <w:r w:rsidRPr="00C32B1C">
          <w:rPr>
            <w:color w:val="000000"/>
            <w:sz w:val="28"/>
            <w:szCs w:val="28"/>
            <w:lang w:eastAsia="en-US"/>
          </w:rPr>
          <w:t>1 января 2016 года</w:t>
        </w:r>
      </w:smartTag>
      <w:r w:rsidRPr="00C32B1C">
        <w:rPr>
          <w:color w:val="000000"/>
          <w:sz w:val="28"/>
          <w:szCs w:val="28"/>
          <w:lang w:eastAsia="en-US"/>
        </w:rPr>
        <w:t>:</w:t>
      </w:r>
    </w:p>
    <w:p w:rsidR="00D133E3" w:rsidRPr="00941EEA" w:rsidRDefault="00D133E3" w:rsidP="00D133E3">
      <w:pPr>
        <w:pStyle w:val="a3"/>
        <w:ind w:left="0" w:firstLine="709"/>
        <w:jc w:val="both"/>
        <w:rPr>
          <w:sz w:val="28"/>
          <w:szCs w:val="28"/>
        </w:rPr>
      </w:pPr>
      <w:r w:rsidRPr="00941EEA">
        <w:rPr>
          <w:sz w:val="28"/>
          <w:szCs w:val="28"/>
        </w:rPr>
        <w:t>1.В целях налогового стимулирования развития малого предпринимательства внесены следующие изменения по применению специальных налоговых режимов:</w:t>
      </w:r>
    </w:p>
    <w:p w:rsidR="00D133E3" w:rsidRPr="00CE0643" w:rsidRDefault="00D133E3" w:rsidP="00D133E3">
      <w:pPr>
        <w:ind w:firstLine="709"/>
        <w:jc w:val="both"/>
        <w:rPr>
          <w:sz w:val="28"/>
          <w:szCs w:val="28"/>
        </w:rPr>
      </w:pPr>
      <w:r w:rsidRPr="00CE0643">
        <w:rPr>
          <w:sz w:val="28"/>
          <w:szCs w:val="28"/>
        </w:rPr>
        <w:t xml:space="preserve">В марте текущего года вступил в силу </w:t>
      </w:r>
      <w:r w:rsidRPr="00B77079">
        <w:rPr>
          <w:sz w:val="28"/>
          <w:szCs w:val="28"/>
        </w:rPr>
        <w:t xml:space="preserve">Закон Хабаровского края от </w:t>
      </w:r>
      <w:smartTag w:uri="urn:schemas-microsoft-com:office:smarttags" w:element="date">
        <w:smartTagPr>
          <w:attr w:name="Year" w:val="2015"/>
          <w:attr w:name="Day" w:val="11"/>
          <w:attr w:name="Month" w:val="3"/>
          <w:attr w:name="ls" w:val="trans"/>
        </w:smartTagPr>
        <w:r w:rsidRPr="00B77079">
          <w:rPr>
            <w:sz w:val="28"/>
            <w:szCs w:val="28"/>
          </w:rPr>
          <w:t xml:space="preserve">11 марта </w:t>
        </w:r>
        <w:smartTag w:uri="urn:schemas-microsoft-com:office:smarttags" w:element="metricconverter">
          <w:smartTagPr>
            <w:attr w:name="ProductID" w:val="2015 г"/>
          </w:smartTagPr>
          <w:r w:rsidRPr="00B77079">
            <w:rPr>
              <w:sz w:val="28"/>
              <w:szCs w:val="28"/>
            </w:rPr>
            <w:t>2015</w:t>
          </w:r>
        </w:smartTag>
      </w:smartTag>
      <w:r w:rsidRPr="00B77079">
        <w:rPr>
          <w:sz w:val="28"/>
          <w:szCs w:val="28"/>
        </w:rPr>
        <w:t xml:space="preserve"> г</w:t>
      </w:r>
      <w:r w:rsidRPr="00B77079">
        <w:rPr>
          <w:sz w:val="28"/>
          <w:szCs w:val="28"/>
        </w:rPr>
        <w:t xml:space="preserve"> № 40 "О внесении изменений в </w:t>
      </w:r>
      <w:r>
        <w:rPr>
          <w:sz w:val="28"/>
          <w:szCs w:val="28"/>
        </w:rPr>
        <w:t>отдельные законы</w:t>
      </w:r>
      <w:r w:rsidRPr="00CE0643">
        <w:rPr>
          <w:sz w:val="28"/>
          <w:szCs w:val="28"/>
        </w:rPr>
        <w:t xml:space="preserve"> Хабаровско</w:t>
      </w:r>
      <w:r>
        <w:rPr>
          <w:sz w:val="28"/>
          <w:szCs w:val="28"/>
        </w:rPr>
        <w:t>го</w:t>
      </w:r>
      <w:r w:rsidRPr="00CE0643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CE0643">
        <w:rPr>
          <w:sz w:val="28"/>
          <w:szCs w:val="28"/>
        </w:rPr>
        <w:t>", предусматривающий:</w:t>
      </w:r>
    </w:p>
    <w:p w:rsidR="00D133E3" w:rsidRDefault="00D133E3" w:rsidP="00D1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0643">
        <w:rPr>
          <w:sz w:val="28"/>
          <w:szCs w:val="28"/>
        </w:rPr>
        <w:t>расширение возможности применения пониженной ставки в размере 8% по налогу, взимаемому в связи с применением упрощенной системы налогообложения, при условии, что доход от установленных 10 видов деятельности составит не менее 80% от общей суммы дохода плательщика за соответствующий период.</w:t>
      </w:r>
    </w:p>
    <w:p w:rsidR="00D133E3" w:rsidRDefault="00D133E3" w:rsidP="00D133E3">
      <w:pPr>
        <w:ind w:firstLine="720"/>
        <w:jc w:val="both"/>
        <w:rPr>
          <w:sz w:val="28"/>
          <w:szCs w:val="28"/>
        </w:rPr>
      </w:pPr>
      <w:r w:rsidRPr="00900A25">
        <w:rPr>
          <w:sz w:val="28"/>
          <w:szCs w:val="28"/>
        </w:rPr>
        <w:t>Вступление в силу Федерального закона № 232-ФЗ</w:t>
      </w:r>
      <w:r w:rsidRPr="00EA3534">
        <w:rPr>
          <w:sz w:val="28"/>
          <w:szCs w:val="28"/>
        </w:rPr>
        <w:t xml:space="preserve"> "О внесении изменений в статью </w:t>
      </w:r>
      <w:smartTag w:uri="urn:schemas-microsoft-com:office:smarttags" w:element="time">
        <w:smartTagPr>
          <w:attr w:name="Minute" w:val="0"/>
          <w:attr w:name="Hour" w:val="12"/>
        </w:smartTagPr>
        <w:r w:rsidRPr="00EA3534">
          <w:rPr>
            <w:sz w:val="28"/>
            <w:szCs w:val="28"/>
          </w:rPr>
          <w:t>12 части</w:t>
        </w:r>
      </w:smartTag>
      <w:r w:rsidRPr="00EA3534">
        <w:rPr>
          <w:sz w:val="28"/>
          <w:szCs w:val="28"/>
        </w:rPr>
        <w:t xml:space="preserve"> первой и часть вторую Налогового кодекса Российской Федерации"</w:t>
      </w:r>
      <w:r>
        <w:rPr>
          <w:sz w:val="28"/>
          <w:szCs w:val="28"/>
        </w:rPr>
        <w:t>:</w:t>
      </w:r>
    </w:p>
    <w:p w:rsidR="00D133E3" w:rsidRPr="00EA3534" w:rsidRDefault="00D133E3" w:rsidP="00D133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A3534">
        <w:rPr>
          <w:sz w:val="28"/>
          <w:szCs w:val="28"/>
        </w:rPr>
        <w:t xml:space="preserve"> </w:t>
      </w:r>
      <w:r>
        <w:rPr>
          <w:sz w:val="28"/>
          <w:szCs w:val="28"/>
        </w:rPr>
        <w:t>дает право</w:t>
      </w:r>
      <w:r w:rsidRPr="00EA3534">
        <w:rPr>
          <w:sz w:val="28"/>
          <w:szCs w:val="28"/>
        </w:rPr>
        <w:t>:</w:t>
      </w:r>
    </w:p>
    <w:p w:rsidR="00D133E3" w:rsidRPr="00EA3534" w:rsidRDefault="00D133E3" w:rsidP="00D133E3">
      <w:pPr>
        <w:ind w:firstLine="720"/>
        <w:jc w:val="both"/>
        <w:rPr>
          <w:sz w:val="28"/>
          <w:szCs w:val="28"/>
        </w:rPr>
      </w:pPr>
      <w:r w:rsidRPr="00EA3534">
        <w:rPr>
          <w:sz w:val="28"/>
          <w:szCs w:val="28"/>
        </w:rPr>
        <w:t>- субъект</w:t>
      </w:r>
      <w:r>
        <w:rPr>
          <w:sz w:val="28"/>
          <w:szCs w:val="28"/>
        </w:rPr>
        <w:t>ам</w:t>
      </w:r>
      <w:r w:rsidRPr="00EA3534">
        <w:rPr>
          <w:sz w:val="28"/>
          <w:szCs w:val="28"/>
        </w:rPr>
        <w:t xml:space="preserve"> РФ предостав</w:t>
      </w:r>
      <w:r>
        <w:rPr>
          <w:sz w:val="28"/>
          <w:szCs w:val="28"/>
        </w:rPr>
        <w:t>ля</w:t>
      </w:r>
      <w:r w:rsidRPr="00EA3534">
        <w:rPr>
          <w:sz w:val="28"/>
          <w:szCs w:val="28"/>
        </w:rPr>
        <w:t>ть "налоговые каникулы" (ставка 0%) по упрощенной и патентной системам налогообложения для впервые зарегистрированных индивидуальных предпринимателей распространено на бытовые услуги;</w:t>
      </w:r>
    </w:p>
    <w:p w:rsidR="00D133E3" w:rsidRDefault="00D133E3" w:rsidP="004C2B36">
      <w:pPr>
        <w:ind w:firstLine="720"/>
        <w:jc w:val="both"/>
        <w:rPr>
          <w:sz w:val="28"/>
          <w:szCs w:val="28"/>
        </w:rPr>
      </w:pPr>
      <w:r w:rsidRPr="00EA3534">
        <w:rPr>
          <w:sz w:val="28"/>
          <w:szCs w:val="28"/>
        </w:rPr>
        <w:t>- субъектам РФ сни</w:t>
      </w:r>
      <w:r>
        <w:rPr>
          <w:sz w:val="28"/>
          <w:szCs w:val="28"/>
        </w:rPr>
        <w:t>жать</w:t>
      </w:r>
      <w:r w:rsidRPr="00EA3534">
        <w:rPr>
          <w:sz w:val="28"/>
          <w:szCs w:val="28"/>
        </w:rPr>
        <w:t xml:space="preserve"> ставку по налогу, взимаемому в связи с применением упрощенной системы налогообложения, по объекту налогообложения "доходы" с 6% до 1% в зависимости от категорий налогоплательщиков;</w:t>
      </w:r>
      <w:r>
        <w:rPr>
          <w:sz w:val="28"/>
          <w:szCs w:val="28"/>
        </w:rPr>
        <w:tab/>
      </w:r>
    </w:p>
    <w:p w:rsidR="00D133E3" w:rsidRPr="00DA646A" w:rsidRDefault="00D133E3" w:rsidP="00D1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обозначенных изменений налогового и бюджетного законодательства, о</w:t>
      </w:r>
      <w:r w:rsidRPr="003065CB">
        <w:rPr>
          <w:sz w:val="28"/>
          <w:szCs w:val="28"/>
        </w:rPr>
        <w:t>бъем собственных доходов бюджета</w:t>
      </w:r>
      <w:r>
        <w:rPr>
          <w:sz w:val="28"/>
          <w:szCs w:val="28"/>
        </w:rPr>
        <w:t xml:space="preserve"> поселения</w:t>
      </w:r>
      <w:r w:rsidRPr="003065C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уточненном </w:t>
      </w:r>
      <w:r w:rsidRPr="003065CB">
        <w:rPr>
          <w:sz w:val="28"/>
          <w:szCs w:val="28"/>
        </w:rPr>
        <w:t>прогнозе на 201</w:t>
      </w:r>
      <w:r w:rsidR="00491D31">
        <w:rPr>
          <w:sz w:val="28"/>
          <w:szCs w:val="28"/>
        </w:rPr>
        <w:t>5</w:t>
      </w:r>
      <w:r w:rsidRPr="003065C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составит</w:t>
      </w:r>
      <w:r w:rsidR="00F64238">
        <w:rPr>
          <w:sz w:val="28"/>
          <w:szCs w:val="28"/>
        </w:rPr>
        <w:t xml:space="preserve"> 807,</w:t>
      </w:r>
      <w:r w:rsidR="00491D31">
        <w:rPr>
          <w:sz w:val="28"/>
          <w:szCs w:val="28"/>
        </w:rPr>
        <w:t>00</w:t>
      </w:r>
      <w:r w:rsidR="007779D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7779D4">
        <w:rPr>
          <w:sz w:val="28"/>
          <w:szCs w:val="28"/>
        </w:rPr>
        <w:t xml:space="preserve">, </w:t>
      </w:r>
      <w:r w:rsidRPr="00747500">
        <w:rPr>
          <w:sz w:val="28"/>
          <w:szCs w:val="28"/>
        </w:rPr>
        <w:t xml:space="preserve">он </w:t>
      </w:r>
      <w:r w:rsidR="00F64238">
        <w:rPr>
          <w:sz w:val="28"/>
          <w:szCs w:val="28"/>
        </w:rPr>
        <w:t xml:space="preserve">уменьшиться </w:t>
      </w:r>
      <w:r w:rsidR="00491D31">
        <w:rPr>
          <w:sz w:val="28"/>
          <w:szCs w:val="28"/>
        </w:rPr>
        <w:t xml:space="preserve"> </w:t>
      </w:r>
      <w:r w:rsidRPr="00747500">
        <w:rPr>
          <w:sz w:val="28"/>
          <w:szCs w:val="28"/>
        </w:rPr>
        <w:t xml:space="preserve"> на </w:t>
      </w:r>
      <w:r w:rsidR="00F64238">
        <w:rPr>
          <w:sz w:val="28"/>
          <w:szCs w:val="28"/>
        </w:rPr>
        <w:t xml:space="preserve">296,0 </w:t>
      </w:r>
      <w:r w:rsidRPr="00747500">
        <w:rPr>
          <w:sz w:val="28"/>
          <w:szCs w:val="28"/>
        </w:rPr>
        <w:t xml:space="preserve">тыс. рублей, налоговые и неналоговые доходы бюджета  -  на </w:t>
      </w:r>
      <w:r w:rsidR="00F64238">
        <w:rPr>
          <w:sz w:val="28"/>
          <w:szCs w:val="28"/>
        </w:rPr>
        <w:t>296,0</w:t>
      </w:r>
      <w:r w:rsidRPr="00747500">
        <w:rPr>
          <w:sz w:val="28"/>
          <w:szCs w:val="28"/>
        </w:rPr>
        <w:t xml:space="preserve"> тыс. рублей или на </w:t>
      </w:r>
      <w:r w:rsidR="00F64238">
        <w:rPr>
          <w:sz w:val="28"/>
          <w:szCs w:val="28"/>
        </w:rPr>
        <w:t xml:space="preserve">26,8 </w:t>
      </w:r>
      <w:r w:rsidR="000F02D7">
        <w:rPr>
          <w:sz w:val="28"/>
          <w:szCs w:val="28"/>
        </w:rPr>
        <w:t xml:space="preserve">процента </w:t>
      </w:r>
      <w:r w:rsidRPr="00DA646A">
        <w:rPr>
          <w:sz w:val="28"/>
          <w:szCs w:val="28"/>
        </w:rPr>
        <w:t>что обусловлено следующими основными причинами:</w:t>
      </w:r>
    </w:p>
    <w:p w:rsidR="00D133E3" w:rsidRPr="00DA646A" w:rsidRDefault="00D133E3" w:rsidP="00D133E3">
      <w:pPr>
        <w:ind w:firstLine="709"/>
        <w:jc w:val="both"/>
        <w:rPr>
          <w:sz w:val="28"/>
          <w:szCs w:val="28"/>
        </w:rPr>
      </w:pPr>
      <w:r w:rsidRPr="00DA646A">
        <w:rPr>
          <w:sz w:val="28"/>
          <w:szCs w:val="28"/>
        </w:rPr>
        <w:t>-</w:t>
      </w:r>
      <w:r w:rsidR="000F02D7">
        <w:rPr>
          <w:sz w:val="28"/>
          <w:szCs w:val="28"/>
        </w:rPr>
        <w:t xml:space="preserve">снижение </w:t>
      </w:r>
      <w:r w:rsidRPr="00DA646A">
        <w:rPr>
          <w:sz w:val="28"/>
          <w:szCs w:val="28"/>
        </w:rPr>
        <w:t xml:space="preserve"> показателей ожидается по нало</w:t>
      </w:r>
      <w:r w:rsidR="009757AE">
        <w:rPr>
          <w:sz w:val="28"/>
          <w:szCs w:val="28"/>
        </w:rPr>
        <w:t xml:space="preserve">гу на доходы физических лиц на </w:t>
      </w:r>
      <w:r w:rsidR="00F64238">
        <w:rPr>
          <w:sz w:val="28"/>
          <w:szCs w:val="28"/>
        </w:rPr>
        <w:t>94,0</w:t>
      </w:r>
      <w:r w:rsidRPr="00DA646A">
        <w:rPr>
          <w:sz w:val="28"/>
          <w:szCs w:val="28"/>
        </w:rPr>
        <w:t xml:space="preserve"> тыс. руб. или на </w:t>
      </w:r>
      <w:r w:rsidR="00F64238">
        <w:rPr>
          <w:sz w:val="28"/>
          <w:szCs w:val="28"/>
        </w:rPr>
        <w:t xml:space="preserve">8,52 </w:t>
      </w:r>
      <w:r w:rsidRPr="00DA646A">
        <w:rPr>
          <w:sz w:val="28"/>
          <w:szCs w:val="28"/>
        </w:rPr>
        <w:t>процента;</w:t>
      </w:r>
    </w:p>
    <w:p w:rsidR="00D133E3" w:rsidRPr="00DA646A" w:rsidRDefault="00D133E3" w:rsidP="00D133E3">
      <w:pPr>
        <w:ind w:firstLine="709"/>
        <w:jc w:val="both"/>
        <w:rPr>
          <w:sz w:val="28"/>
          <w:szCs w:val="28"/>
        </w:rPr>
      </w:pPr>
      <w:r w:rsidRPr="00DA646A">
        <w:rPr>
          <w:sz w:val="28"/>
          <w:szCs w:val="28"/>
        </w:rPr>
        <w:lastRenderedPageBreak/>
        <w:t>-</w:t>
      </w:r>
      <w:r w:rsidR="00F64238">
        <w:rPr>
          <w:sz w:val="28"/>
          <w:szCs w:val="28"/>
        </w:rPr>
        <w:t xml:space="preserve">снижение </w:t>
      </w:r>
      <w:r w:rsidRPr="00DA646A">
        <w:rPr>
          <w:sz w:val="28"/>
          <w:szCs w:val="28"/>
        </w:rPr>
        <w:t xml:space="preserve"> показателей ожидается по н</w:t>
      </w:r>
      <w:r w:rsidR="000F02D7">
        <w:rPr>
          <w:sz w:val="28"/>
          <w:szCs w:val="28"/>
        </w:rPr>
        <w:t xml:space="preserve">алогам на совокупный доход на </w:t>
      </w:r>
      <w:r w:rsidRPr="00DA646A">
        <w:rPr>
          <w:sz w:val="28"/>
          <w:szCs w:val="28"/>
        </w:rPr>
        <w:t>1</w:t>
      </w:r>
      <w:r w:rsidR="00F64238">
        <w:rPr>
          <w:sz w:val="28"/>
          <w:szCs w:val="28"/>
        </w:rPr>
        <w:t>0</w:t>
      </w:r>
      <w:r w:rsidRPr="00DA646A">
        <w:rPr>
          <w:sz w:val="28"/>
          <w:szCs w:val="28"/>
        </w:rPr>
        <w:t xml:space="preserve">,0 тыс. рублей или </w:t>
      </w:r>
      <w:r w:rsidR="00F64238">
        <w:rPr>
          <w:sz w:val="28"/>
          <w:szCs w:val="28"/>
        </w:rPr>
        <w:t>1,3</w:t>
      </w:r>
      <w:r w:rsidRPr="00DA646A">
        <w:rPr>
          <w:sz w:val="28"/>
          <w:szCs w:val="28"/>
        </w:rPr>
        <w:t xml:space="preserve"> процента; </w:t>
      </w:r>
    </w:p>
    <w:p w:rsidR="00D133E3" w:rsidRPr="00DA646A" w:rsidRDefault="00491D31" w:rsidP="0051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показателей </w:t>
      </w:r>
      <w:r w:rsidR="00D133E3" w:rsidRPr="00DA646A">
        <w:rPr>
          <w:sz w:val="28"/>
          <w:szCs w:val="28"/>
        </w:rPr>
        <w:t xml:space="preserve">по доходам от использования имущества, находящегося в государственной и муниципальной собственности на </w:t>
      </w:r>
      <w:r w:rsidR="00313DA9">
        <w:rPr>
          <w:sz w:val="28"/>
          <w:szCs w:val="28"/>
        </w:rPr>
        <w:t>0,0</w:t>
      </w:r>
      <w:r w:rsidR="00D133E3" w:rsidRPr="00DA646A">
        <w:rPr>
          <w:sz w:val="28"/>
          <w:szCs w:val="28"/>
        </w:rPr>
        <w:t xml:space="preserve">тыс. руб. или </w:t>
      </w:r>
      <w:r w:rsidR="00313DA9">
        <w:rPr>
          <w:sz w:val="28"/>
          <w:szCs w:val="28"/>
        </w:rPr>
        <w:t>0</w:t>
      </w:r>
      <w:r w:rsidR="00D133E3" w:rsidRPr="00DA646A">
        <w:rPr>
          <w:sz w:val="28"/>
          <w:szCs w:val="28"/>
        </w:rPr>
        <w:t xml:space="preserve"> процента.</w:t>
      </w:r>
    </w:p>
    <w:p w:rsidR="00CB39D8" w:rsidRPr="00DA646A" w:rsidRDefault="00CB39D8" w:rsidP="00CB3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обозначенных изменений налогового и бюджетного законодательства, о</w:t>
      </w:r>
      <w:r w:rsidRPr="003065CB">
        <w:rPr>
          <w:sz w:val="28"/>
          <w:szCs w:val="28"/>
        </w:rPr>
        <w:t>бъем собственных доходов бюджета</w:t>
      </w:r>
      <w:r>
        <w:rPr>
          <w:sz w:val="28"/>
          <w:szCs w:val="28"/>
        </w:rPr>
        <w:t xml:space="preserve"> поселения</w:t>
      </w:r>
      <w:r w:rsidRPr="003065C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уточненном </w:t>
      </w:r>
      <w:r w:rsidRPr="003065CB">
        <w:rPr>
          <w:sz w:val="28"/>
          <w:szCs w:val="28"/>
        </w:rPr>
        <w:t>прогнозе на 201</w:t>
      </w:r>
      <w:r>
        <w:rPr>
          <w:sz w:val="28"/>
          <w:szCs w:val="28"/>
        </w:rPr>
        <w:t>6</w:t>
      </w:r>
      <w:r w:rsidRPr="003065C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составит </w:t>
      </w:r>
      <w:r w:rsidR="00E22C48">
        <w:rPr>
          <w:sz w:val="28"/>
          <w:szCs w:val="28"/>
        </w:rPr>
        <w:t>688</w:t>
      </w:r>
      <w:r>
        <w:rPr>
          <w:sz w:val="28"/>
          <w:szCs w:val="28"/>
        </w:rPr>
        <w:t xml:space="preserve">,00 тыс. рублей, </w:t>
      </w:r>
      <w:r w:rsidRPr="00747500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увеличиться </w:t>
      </w:r>
      <w:r w:rsidRPr="00747500">
        <w:rPr>
          <w:sz w:val="28"/>
          <w:szCs w:val="28"/>
        </w:rPr>
        <w:t xml:space="preserve"> на </w:t>
      </w:r>
      <w:r w:rsidR="00313DA9">
        <w:rPr>
          <w:sz w:val="28"/>
          <w:szCs w:val="28"/>
        </w:rPr>
        <w:t>119</w:t>
      </w:r>
      <w:r w:rsidR="00E22C48">
        <w:rPr>
          <w:sz w:val="28"/>
          <w:szCs w:val="28"/>
        </w:rPr>
        <w:t>,00</w:t>
      </w:r>
      <w:r w:rsidRPr="00747500">
        <w:rPr>
          <w:sz w:val="28"/>
          <w:szCs w:val="28"/>
        </w:rPr>
        <w:t xml:space="preserve"> тыс. рублей, налоговые и неналоговые доходы бюджета  -  на </w:t>
      </w:r>
      <w:r w:rsidR="00313DA9">
        <w:rPr>
          <w:sz w:val="28"/>
          <w:szCs w:val="28"/>
        </w:rPr>
        <w:t>119</w:t>
      </w:r>
      <w:r w:rsidR="00E22C48">
        <w:rPr>
          <w:sz w:val="28"/>
          <w:szCs w:val="28"/>
        </w:rPr>
        <w:t>,00</w:t>
      </w:r>
      <w:r w:rsidRPr="00747500">
        <w:rPr>
          <w:sz w:val="28"/>
          <w:szCs w:val="28"/>
        </w:rPr>
        <w:t xml:space="preserve"> тыс. рублей или на </w:t>
      </w:r>
      <w:r w:rsidR="00313DA9">
        <w:rPr>
          <w:sz w:val="28"/>
          <w:szCs w:val="28"/>
        </w:rPr>
        <w:t>17,3</w:t>
      </w:r>
      <w:r w:rsidR="0034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</w:t>
      </w:r>
      <w:r w:rsidRPr="00DA646A">
        <w:rPr>
          <w:sz w:val="28"/>
          <w:szCs w:val="28"/>
        </w:rPr>
        <w:t>что обусловлено следующими основными причинами:</w:t>
      </w:r>
    </w:p>
    <w:p w:rsidR="00CB39D8" w:rsidRPr="00DA646A" w:rsidRDefault="00CB39D8" w:rsidP="00CB39D8">
      <w:pPr>
        <w:ind w:firstLine="709"/>
        <w:jc w:val="both"/>
        <w:rPr>
          <w:sz w:val="28"/>
          <w:szCs w:val="28"/>
        </w:rPr>
      </w:pPr>
      <w:r w:rsidRPr="00DA646A">
        <w:rPr>
          <w:sz w:val="28"/>
          <w:szCs w:val="28"/>
        </w:rPr>
        <w:t>-</w:t>
      </w:r>
      <w:r>
        <w:rPr>
          <w:sz w:val="28"/>
          <w:szCs w:val="28"/>
        </w:rPr>
        <w:t xml:space="preserve">снижение </w:t>
      </w:r>
      <w:r w:rsidRPr="00DA646A">
        <w:rPr>
          <w:sz w:val="28"/>
          <w:szCs w:val="28"/>
        </w:rPr>
        <w:t xml:space="preserve"> показателей ожидается по налогу на доходы физических лиц на </w:t>
      </w:r>
      <w:r w:rsidR="005472AD">
        <w:rPr>
          <w:sz w:val="28"/>
          <w:szCs w:val="28"/>
        </w:rPr>
        <w:t>15,0</w:t>
      </w:r>
      <w:r w:rsidRPr="00DA646A">
        <w:rPr>
          <w:sz w:val="28"/>
          <w:szCs w:val="28"/>
        </w:rPr>
        <w:t xml:space="preserve"> тыс. руб. или на </w:t>
      </w:r>
      <w:r w:rsidR="005472AD">
        <w:rPr>
          <w:sz w:val="28"/>
          <w:szCs w:val="28"/>
        </w:rPr>
        <w:t>1,8</w:t>
      </w:r>
      <w:r w:rsidRPr="00DA646A">
        <w:rPr>
          <w:sz w:val="28"/>
          <w:szCs w:val="28"/>
        </w:rPr>
        <w:t xml:space="preserve"> процента;</w:t>
      </w:r>
    </w:p>
    <w:p w:rsidR="00CB39D8" w:rsidRPr="00DA646A" w:rsidRDefault="00CB39D8" w:rsidP="00CB39D8">
      <w:pPr>
        <w:ind w:firstLine="709"/>
        <w:jc w:val="both"/>
        <w:rPr>
          <w:sz w:val="28"/>
          <w:szCs w:val="28"/>
        </w:rPr>
      </w:pPr>
      <w:r w:rsidRPr="00DA646A">
        <w:rPr>
          <w:sz w:val="28"/>
          <w:szCs w:val="28"/>
        </w:rPr>
        <w:t>-</w:t>
      </w:r>
      <w:r w:rsidR="004D451F">
        <w:rPr>
          <w:sz w:val="28"/>
          <w:szCs w:val="28"/>
        </w:rPr>
        <w:t>снижение</w:t>
      </w:r>
      <w:r w:rsidRPr="00DA646A">
        <w:rPr>
          <w:sz w:val="28"/>
          <w:szCs w:val="28"/>
        </w:rPr>
        <w:t xml:space="preserve"> показателей ожидается по н</w:t>
      </w:r>
      <w:r>
        <w:rPr>
          <w:sz w:val="28"/>
          <w:szCs w:val="28"/>
        </w:rPr>
        <w:t xml:space="preserve">алогам на совокупный доход на </w:t>
      </w:r>
      <w:r w:rsidRPr="00DA646A">
        <w:rPr>
          <w:sz w:val="28"/>
          <w:szCs w:val="28"/>
        </w:rPr>
        <w:t xml:space="preserve">1,0 тыс. рублей или </w:t>
      </w:r>
      <w:r w:rsidR="004D451F">
        <w:rPr>
          <w:sz w:val="28"/>
          <w:szCs w:val="28"/>
        </w:rPr>
        <w:t>2,3</w:t>
      </w:r>
      <w:r w:rsidRPr="00DA646A">
        <w:rPr>
          <w:sz w:val="28"/>
          <w:szCs w:val="28"/>
        </w:rPr>
        <w:t xml:space="preserve"> процента; </w:t>
      </w:r>
    </w:p>
    <w:p w:rsidR="00CB39D8" w:rsidRPr="00DA646A" w:rsidRDefault="00CB39D8" w:rsidP="0051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51F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показателей </w:t>
      </w:r>
      <w:r w:rsidRPr="00DA646A">
        <w:rPr>
          <w:sz w:val="28"/>
          <w:szCs w:val="28"/>
        </w:rPr>
        <w:t xml:space="preserve">по доходам от использования имущества, находящегося в государственной и муниципальной собственности на </w:t>
      </w:r>
      <w:r>
        <w:rPr>
          <w:sz w:val="28"/>
          <w:szCs w:val="28"/>
        </w:rPr>
        <w:t>0,</w:t>
      </w:r>
      <w:r w:rsidRPr="00DA646A">
        <w:rPr>
          <w:sz w:val="28"/>
          <w:szCs w:val="28"/>
        </w:rPr>
        <w:t xml:space="preserve"> тыс. руб. или </w:t>
      </w:r>
      <w:r w:rsidR="005C7105">
        <w:rPr>
          <w:sz w:val="28"/>
          <w:szCs w:val="28"/>
        </w:rPr>
        <w:t>0</w:t>
      </w:r>
      <w:r w:rsidRPr="00DA646A">
        <w:rPr>
          <w:sz w:val="28"/>
          <w:szCs w:val="28"/>
        </w:rPr>
        <w:t xml:space="preserve"> процента.</w:t>
      </w:r>
    </w:p>
    <w:p w:rsidR="00CB39D8" w:rsidRPr="00DA646A" w:rsidRDefault="00CB39D8" w:rsidP="00CB3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обозначенных изменений налогового и бюджетного законодательства, о</w:t>
      </w:r>
      <w:r w:rsidRPr="003065CB">
        <w:rPr>
          <w:sz w:val="28"/>
          <w:szCs w:val="28"/>
        </w:rPr>
        <w:t>бъем собственных доходов бюджета</w:t>
      </w:r>
      <w:r>
        <w:rPr>
          <w:sz w:val="28"/>
          <w:szCs w:val="28"/>
        </w:rPr>
        <w:t xml:space="preserve"> поселения</w:t>
      </w:r>
      <w:r w:rsidRPr="003065C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уточненном </w:t>
      </w:r>
      <w:r w:rsidRPr="003065CB">
        <w:rPr>
          <w:sz w:val="28"/>
          <w:szCs w:val="28"/>
        </w:rPr>
        <w:t>прогнозе на 201</w:t>
      </w:r>
      <w:r>
        <w:rPr>
          <w:sz w:val="28"/>
          <w:szCs w:val="28"/>
        </w:rPr>
        <w:t>7</w:t>
      </w:r>
      <w:r w:rsidRPr="003065C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составит </w:t>
      </w:r>
      <w:r w:rsidR="00521530">
        <w:rPr>
          <w:sz w:val="28"/>
          <w:szCs w:val="28"/>
        </w:rPr>
        <w:t>638,00</w:t>
      </w:r>
      <w:r>
        <w:rPr>
          <w:sz w:val="28"/>
          <w:szCs w:val="28"/>
        </w:rPr>
        <w:t xml:space="preserve">тыс. рублей, </w:t>
      </w:r>
      <w:r w:rsidRPr="00747500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увеличиться </w:t>
      </w:r>
      <w:r w:rsidRPr="00747500">
        <w:rPr>
          <w:sz w:val="28"/>
          <w:szCs w:val="28"/>
        </w:rPr>
        <w:t xml:space="preserve"> на </w:t>
      </w:r>
      <w:r w:rsidR="00521530">
        <w:rPr>
          <w:sz w:val="28"/>
          <w:szCs w:val="28"/>
        </w:rPr>
        <w:t>50,00</w:t>
      </w:r>
      <w:r w:rsidRPr="00747500">
        <w:rPr>
          <w:sz w:val="28"/>
          <w:szCs w:val="28"/>
        </w:rPr>
        <w:t xml:space="preserve"> тыс. рублей, налоговые и неналоговые доходы бюджета  -  на </w:t>
      </w:r>
      <w:r w:rsidR="00521530">
        <w:rPr>
          <w:sz w:val="28"/>
          <w:szCs w:val="28"/>
        </w:rPr>
        <w:t>50,00</w:t>
      </w:r>
      <w:r w:rsidRPr="00747500">
        <w:rPr>
          <w:sz w:val="28"/>
          <w:szCs w:val="28"/>
        </w:rPr>
        <w:t xml:space="preserve"> тыс. рублей или на </w:t>
      </w:r>
      <w:r w:rsidR="003425A5">
        <w:rPr>
          <w:sz w:val="28"/>
          <w:szCs w:val="28"/>
        </w:rPr>
        <w:t>7,83</w:t>
      </w:r>
      <w:r>
        <w:rPr>
          <w:sz w:val="28"/>
          <w:szCs w:val="28"/>
        </w:rPr>
        <w:t xml:space="preserve"> процента </w:t>
      </w:r>
      <w:r w:rsidRPr="00DA646A">
        <w:rPr>
          <w:sz w:val="28"/>
          <w:szCs w:val="28"/>
        </w:rPr>
        <w:t>что обусловлено следующими основными причинами:</w:t>
      </w:r>
    </w:p>
    <w:p w:rsidR="00CB39D8" w:rsidRPr="00DA646A" w:rsidRDefault="00CB39D8" w:rsidP="00CB39D8">
      <w:pPr>
        <w:ind w:firstLine="709"/>
        <w:jc w:val="both"/>
        <w:rPr>
          <w:sz w:val="28"/>
          <w:szCs w:val="28"/>
        </w:rPr>
      </w:pPr>
      <w:r w:rsidRPr="00DA646A">
        <w:rPr>
          <w:sz w:val="28"/>
          <w:szCs w:val="28"/>
        </w:rPr>
        <w:t>-</w:t>
      </w:r>
      <w:r>
        <w:rPr>
          <w:sz w:val="28"/>
          <w:szCs w:val="28"/>
        </w:rPr>
        <w:t xml:space="preserve">снижение </w:t>
      </w:r>
      <w:r w:rsidRPr="00DA646A">
        <w:rPr>
          <w:sz w:val="28"/>
          <w:szCs w:val="28"/>
        </w:rPr>
        <w:t xml:space="preserve"> показателей ожидается по налогу на доходы физических лиц на 1,</w:t>
      </w:r>
      <w:r>
        <w:rPr>
          <w:sz w:val="28"/>
          <w:szCs w:val="28"/>
        </w:rPr>
        <w:t>0</w:t>
      </w:r>
      <w:r w:rsidRPr="00DA646A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0,13</w:t>
      </w:r>
      <w:r w:rsidRPr="00DA646A">
        <w:rPr>
          <w:sz w:val="28"/>
          <w:szCs w:val="28"/>
        </w:rPr>
        <w:t xml:space="preserve"> процента;</w:t>
      </w:r>
    </w:p>
    <w:p w:rsidR="00CB39D8" w:rsidRPr="00DA646A" w:rsidRDefault="00CB39D8" w:rsidP="00CB39D8">
      <w:pPr>
        <w:ind w:firstLine="709"/>
        <w:jc w:val="both"/>
        <w:rPr>
          <w:sz w:val="28"/>
          <w:szCs w:val="28"/>
        </w:rPr>
      </w:pPr>
      <w:r w:rsidRPr="00DA646A">
        <w:rPr>
          <w:sz w:val="28"/>
          <w:szCs w:val="28"/>
        </w:rPr>
        <w:t>-рост показателей ожидается по н</w:t>
      </w:r>
      <w:r>
        <w:rPr>
          <w:sz w:val="28"/>
          <w:szCs w:val="28"/>
        </w:rPr>
        <w:t xml:space="preserve">алогам на совокупный доход на </w:t>
      </w:r>
      <w:r w:rsidRPr="00DA646A">
        <w:rPr>
          <w:sz w:val="28"/>
          <w:szCs w:val="28"/>
        </w:rPr>
        <w:t>1</w:t>
      </w:r>
      <w:r w:rsidR="004D451F">
        <w:rPr>
          <w:sz w:val="28"/>
          <w:szCs w:val="28"/>
        </w:rPr>
        <w:t>6</w:t>
      </w:r>
      <w:r w:rsidRPr="00DA646A">
        <w:rPr>
          <w:sz w:val="28"/>
          <w:szCs w:val="28"/>
        </w:rPr>
        <w:t xml:space="preserve">,0 тыс. рублей или </w:t>
      </w:r>
      <w:r w:rsidR="004D451F">
        <w:rPr>
          <w:sz w:val="28"/>
          <w:szCs w:val="28"/>
        </w:rPr>
        <w:t>2,3</w:t>
      </w:r>
      <w:r w:rsidRPr="00DA646A">
        <w:rPr>
          <w:sz w:val="28"/>
          <w:szCs w:val="28"/>
        </w:rPr>
        <w:t xml:space="preserve"> процента; </w:t>
      </w:r>
    </w:p>
    <w:p w:rsidR="00CB39D8" w:rsidRPr="00DA646A" w:rsidRDefault="00CB39D8" w:rsidP="0051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показателей </w:t>
      </w:r>
      <w:r w:rsidRPr="00DA646A">
        <w:rPr>
          <w:sz w:val="28"/>
          <w:szCs w:val="28"/>
        </w:rPr>
        <w:t xml:space="preserve">по доходам от использования имущества, находящегося в государственной и муниципальной собственности на </w:t>
      </w:r>
      <w:r>
        <w:rPr>
          <w:sz w:val="28"/>
          <w:szCs w:val="28"/>
        </w:rPr>
        <w:t>0</w:t>
      </w:r>
      <w:r w:rsidRPr="00DA646A">
        <w:rPr>
          <w:sz w:val="28"/>
          <w:szCs w:val="28"/>
        </w:rPr>
        <w:t xml:space="preserve">тыс. руб. или </w:t>
      </w:r>
      <w:r w:rsidR="004D451F">
        <w:rPr>
          <w:sz w:val="28"/>
          <w:szCs w:val="28"/>
        </w:rPr>
        <w:t>0</w:t>
      </w:r>
      <w:r w:rsidRPr="00DA646A">
        <w:rPr>
          <w:sz w:val="28"/>
          <w:szCs w:val="28"/>
        </w:rPr>
        <w:t xml:space="preserve"> процента.</w:t>
      </w:r>
    </w:p>
    <w:p w:rsidR="00CB39D8" w:rsidRPr="00DA646A" w:rsidRDefault="00CB39D8" w:rsidP="00CB3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обозначенных изменений налогового и бюджетного законодательства, о</w:t>
      </w:r>
      <w:r w:rsidRPr="003065CB">
        <w:rPr>
          <w:sz w:val="28"/>
          <w:szCs w:val="28"/>
        </w:rPr>
        <w:t>бъем собственных доходов бюджета</w:t>
      </w:r>
      <w:r>
        <w:rPr>
          <w:sz w:val="28"/>
          <w:szCs w:val="28"/>
        </w:rPr>
        <w:t xml:space="preserve"> поселения</w:t>
      </w:r>
      <w:r w:rsidRPr="003065C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уточненном </w:t>
      </w:r>
      <w:r w:rsidRPr="003065CB">
        <w:rPr>
          <w:sz w:val="28"/>
          <w:szCs w:val="28"/>
        </w:rPr>
        <w:t>прогнозе на 201</w:t>
      </w:r>
      <w:r>
        <w:rPr>
          <w:sz w:val="28"/>
          <w:szCs w:val="28"/>
        </w:rPr>
        <w:t>8</w:t>
      </w:r>
      <w:r w:rsidRPr="003065C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составит </w:t>
      </w:r>
      <w:r w:rsidR="00521530">
        <w:rPr>
          <w:sz w:val="28"/>
          <w:szCs w:val="28"/>
        </w:rPr>
        <w:t>668,00</w:t>
      </w:r>
      <w:r>
        <w:rPr>
          <w:sz w:val="28"/>
          <w:szCs w:val="28"/>
        </w:rPr>
        <w:t xml:space="preserve"> тыс. рублей, </w:t>
      </w:r>
      <w:r w:rsidRPr="00747500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увеличиться </w:t>
      </w:r>
      <w:r w:rsidRPr="00747500">
        <w:rPr>
          <w:sz w:val="28"/>
          <w:szCs w:val="28"/>
        </w:rPr>
        <w:t xml:space="preserve"> на </w:t>
      </w:r>
      <w:r w:rsidR="00521530">
        <w:rPr>
          <w:sz w:val="28"/>
          <w:szCs w:val="28"/>
        </w:rPr>
        <w:t>30,00</w:t>
      </w:r>
      <w:r w:rsidRPr="00747500">
        <w:rPr>
          <w:sz w:val="28"/>
          <w:szCs w:val="28"/>
        </w:rPr>
        <w:t xml:space="preserve"> тыс. рублей, налоговые и неналоговые доходы бюджета  -  на </w:t>
      </w:r>
      <w:r w:rsidR="00521530">
        <w:rPr>
          <w:sz w:val="28"/>
          <w:szCs w:val="28"/>
        </w:rPr>
        <w:t>30,00</w:t>
      </w:r>
      <w:r w:rsidRPr="00747500">
        <w:rPr>
          <w:sz w:val="28"/>
          <w:szCs w:val="28"/>
        </w:rPr>
        <w:t xml:space="preserve"> тыс. рублей или на </w:t>
      </w:r>
      <w:r w:rsidR="003425A5">
        <w:rPr>
          <w:sz w:val="28"/>
          <w:szCs w:val="28"/>
        </w:rPr>
        <w:t>4,49</w:t>
      </w:r>
      <w:r>
        <w:rPr>
          <w:sz w:val="28"/>
          <w:szCs w:val="28"/>
        </w:rPr>
        <w:t xml:space="preserve"> процента </w:t>
      </w:r>
      <w:r w:rsidRPr="00DA646A">
        <w:rPr>
          <w:sz w:val="28"/>
          <w:szCs w:val="28"/>
        </w:rPr>
        <w:t>что обусловлено следующими основными причинами:</w:t>
      </w:r>
    </w:p>
    <w:p w:rsidR="00CB39D8" w:rsidRPr="00DA646A" w:rsidRDefault="00CB39D8" w:rsidP="00CB39D8">
      <w:pPr>
        <w:ind w:firstLine="709"/>
        <w:jc w:val="both"/>
        <w:rPr>
          <w:sz w:val="28"/>
          <w:szCs w:val="28"/>
        </w:rPr>
      </w:pPr>
      <w:r w:rsidRPr="00DA646A">
        <w:rPr>
          <w:sz w:val="28"/>
          <w:szCs w:val="28"/>
        </w:rPr>
        <w:t>-</w:t>
      </w:r>
      <w:r>
        <w:rPr>
          <w:sz w:val="28"/>
          <w:szCs w:val="28"/>
        </w:rPr>
        <w:t xml:space="preserve">снижение </w:t>
      </w:r>
      <w:r w:rsidRPr="00DA646A">
        <w:rPr>
          <w:sz w:val="28"/>
          <w:szCs w:val="28"/>
        </w:rPr>
        <w:t xml:space="preserve"> показателей ожидается по налогу на доходы физических лиц на 1,</w:t>
      </w:r>
      <w:r>
        <w:rPr>
          <w:sz w:val="28"/>
          <w:szCs w:val="28"/>
        </w:rPr>
        <w:t>0</w:t>
      </w:r>
      <w:r w:rsidRPr="00DA646A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0,13</w:t>
      </w:r>
      <w:r w:rsidRPr="00DA646A">
        <w:rPr>
          <w:sz w:val="28"/>
          <w:szCs w:val="28"/>
        </w:rPr>
        <w:t xml:space="preserve"> процента;</w:t>
      </w:r>
    </w:p>
    <w:p w:rsidR="00CB39D8" w:rsidRPr="00DA646A" w:rsidRDefault="00CB39D8" w:rsidP="00CB39D8">
      <w:pPr>
        <w:ind w:firstLine="709"/>
        <w:jc w:val="both"/>
        <w:rPr>
          <w:sz w:val="28"/>
          <w:szCs w:val="28"/>
        </w:rPr>
      </w:pPr>
      <w:r w:rsidRPr="00DA646A">
        <w:rPr>
          <w:sz w:val="28"/>
          <w:szCs w:val="28"/>
        </w:rPr>
        <w:t>-рост показателей ожидается по н</w:t>
      </w:r>
      <w:r>
        <w:rPr>
          <w:sz w:val="28"/>
          <w:szCs w:val="28"/>
        </w:rPr>
        <w:t xml:space="preserve">алогам на совокупный доход на </w:t>
      </w:r>
      <w:r w:rsidRPr="00DA646A">
        <w:rPr>
          <w:sz w:val="28"/>
          <w:szCs w:val="28"/>
        </w:rPr>
        <w:t>1</w:t>
      </w:r>
      <w:r w:rsidR="004D451F">
        <w:rPr>
          <w:sz w:val="28"/>
          <w:szCs w:val="28"/>
        </w:rPr>
        <w:t>6</w:t>
      </w:r>
      <w:r w:rsidRPr="00DA646A">
        <w:rPr>
          <w:sz w:val="28"/>
          <w:szCs w:val="28"/>
        </w:rPr>
        <w:t xml:space="preserve">,0 тыс. рублей или </w:t>
      </w:r>
      <w:r w:rsidR="00893B78">
        <w:rPr>
          <w:sz w:val="28"/>
          <w:szCs w:val="28"/>
        </w:rPr>
        <w:t>2,3</w:t>
      </w:r>
      <w:r w:rsidRPr="00DA646A">
        <w:rPr>
          <w:sz w:val="28"/>
          <w:szCs w:val="28"/>
        </w:rPr>
        <w:t xml:space="preserve"> процента; </w:t>
      </w:r>
    </w:p>
    <w:p w:rsidR="00D064D7" w:rsidRDefault="00CB39D8" w:rsidP="0051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показателей </w:t>
      </w:r>
      <w:r w:rsidRPr="00DA646A">
        <w:rPr>
          <w:sz w:val="28"/>
          <w:szCs w:val="28"/>
        </w:rPr>
        <w:t xml:space="preserve">по доходам от использования имущества, находящегося в государственной и муниципальной собственности на </w:t>
      </w:r>
      <w:r>
        <w:rPr>
          <w:sz w:val="28"/>
          <w:szCs w:val="28"/>
        </w:rPr>
        <w:t>0</w:t>
      </w:r>
      <w:r w:rsidRPr="00DA646A">
        <w:rPr>
          <w:sz w:val="28"/>
          <w:szCs w:val="28"/>
        </w:rPr>
        <w:t xml:space="preserve">тыс. руб. или </w:t>
      </w:r>
      <w:r w:rsidR="005C7105">
        <w:rPr>
          <w:sz w:val="28"/>
          <w:szCs w:val="28"/>
        </w:rPr>
        <w:t>0</w:t>
      </w:r>
      <w:r w:rsidR="00514A87">
        <w:rPr>
          <w:sz w:val="28"/>
          <w:szCs w:val="28"/>
        </w:rPr>
        <w:t xml:space="preserve"> процента.</w:t>
      </w:r>
    </w:p>
    <w:p w:rsidR="00514A87" w:rsidRPr="00514A87" w:rsidRDefault="00514A87" w:rsidP="0051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sectPr w:rsidR="00514A87" w:rsidRPr="00514A87" w:rsidSect="008C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42F"/>
    <w:multiLevelType w:val="hybridMultilevel"/>
    <w:tmpl w:val="EB50DE96"/>
    <w:lvl w:ilvl="0" w:tplc="3F506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38C"/>
    <w:rsid w:val="00015025"/>
    <w:rsid w:val="000208C7"/>
    <w:rsid w:val="00021400"/>
    <w:rsid w:val="0002600C"/>
    <w:rsid w:val="000311EF"/>
    <w:rsid w:val="00040580"/>
    <w:rsid w:val="000423C3"/>
    <w:rsid w:val="00047409"/>
    <w:rsid w:val="000502DE"/>
    <w:rsid w:val="00073CE4"/>
    <w:rsid w:val="00082D1E"/>
    <w:rsid w:val="00086222"/>
    <w:rsid w:val="0009285E"/>
    <w:rsid w:val="000B150D"/>
    <w:rsid w:val="000C1612"/>
    <w:rsid w:val="000C468A"/>
    <w:rsid w:val="000D1FA2"/>
    <w:rsid w:val="000D3F2E"/>
    <w:rsid w:val="000D5266"/>
    <w:rsid w:val="000E2209"/>
    <w:rsid w:val="000F02D7"/>
    <w:rsid w:val="0010020E"/>
    <w:rsid w:val="0010413F"/>
    <w:rsid w:val="0011255B"/>
    <w:rsid w:val="00115373"/>
    <w:rsid w:val="00115542"/>
    <w:rsid w:val="001530AB"/>
    <w:rsid w:val="00153E7E"/>
    <w:rsid w:val="001667BB"/>
    <w:rsid w:val="00170FE1"/>
    <w:rsid w:val="00176EF5"/>
    <w:rsid w:val="00186D3D"/>
    <w:rsid w:val="001876FE"/>
    <w:rsid w:val="001B65CE"/>
    <w:rsid w:val="001C2F01"/>
    <w:rsid w:val="001D349D"/>
    <w:rsid w:val="001D3C04"/>
    <w:rsid w:val="001D41B1"/>
    <w:rsid w:val="001D5F32"/>
    <w:rsid w:val="001E7D7B"/>
    <w:rsid w:val="001F5C50"/>
    <w:rsid w:val="002052F1"/>
    <w:rsid w:val="00205A33"/>
    <w:rsid w:val="0022440B"/>
    <w:rsid w:val="00225EF9"/>
    <w:rsid w:val="002315DC"/>
    <w:rsid w:val="002500B3"/>
    <w:rsid w:val="00256320"/>
    <w:rsid w:val="002671A0"/>
    <w:rsid w:val="00271215"/>
    <w:rsid w:val="0028031E"/>
    <w:rsid w:val="00281D23"/>
    <w:rsid w:val="002A1D2D"/>
    <w:rsid w:val="002C6790"/>
    <w:rsid w:val="002D5183"/>
    <w:rsid w:val="002D7748"/>
    <w:rsid w:val="002E179B"/>
    <w:rsid w:val="00300242"/>
    <w:rsid w:val="00303B9A"/>
    <w:rsid w:val="0030594B"/>
    <w:rsid w:val="00311DFE"/>
    <w:rsid w:val="003120DB"/>
    <w:rsid w:val="00313DA9"/>
    <w:rsid w:val="0031612A"/>
    <w:rsid w:val="00322AF2"/>
    <w:rsid w:val="00323161"/>
    <w:rsid w:val="0033460E"/>
    <w:rsid w:val="00335C45"/>
    <w:rsid w:val="003415AC"/>
    <w:rsid w:val="003425A5"/>
    <w:rsid w:val="00350D71"/>
    <w:rsid w:val="003559B3"/>
    <w:rsid w:val="00357F78"/>
    <w:rsid w:val="0036172F"/>
    <w:rsid w:val="00380CFD"/>
    <w:rsid w:val="003D756A"/>
    <w:rsid w:val="003E568F"/>
    <w:rsid w:val="003F2128"/>
    <w:rsid w:val="003F2E90"/>
    <w:rsid w:val="004037D8"/>
    <w:rsid w:val="004113B0"/>
    <w:rsid w:val="0041504A"/>
    <w:rsid w:val="004224D4"/>
    <w:rsid w:val="00441131"/>
    <w:rsid w:val="00444FA6"/>
    <w:rsid w:val="00447D88"/>
    <w:rsid w:val="00466F25"/>
    <w:rsid w:val="00491D31"/>
    <w:rsid w:val="00496F4D"/>
    <w:rsid w:val="004B0472"/>
    <w:rsid w:val="004C2B36"/>
    <w:rsid w:val="004D451F"/>
    <w:rsid w:val="004F03EB"/>
    <w:rsid w:val="004F60F3"/>
    <w:rsid w:val="00501C36"/>
    <w:rsid w:val="00514A87"/>
    <w:rsid w:val="0051718F"/>
    <w:rsid w:val="00521530"/>
    <w:rsid w:val="0053076C"/>
    <w:rsid w:val="005438E9"/>
    <w:rsid w:val="00546509"/>
    <w:rsid w:val="005472AD"/>
    <w:rsid w:val="0054745B"/>
    <w:rsid w:val="00555608"/>
    <w:rsid w:val="0057287C"/>
    <w:rsid w:val="00597BE0"/>
    <w:rsid w:val="005A44AB"/>
    <w:rsid w:val="005A5590"/>
    <w:rsid w:val="005A650F"/>
    <w:rsid w:val="005B7DF9"/>
    <w:rsid w:val="005C1350"/>
    <w:rsid w:val="005C7105"/>
    <w:rsid w:val="005C75D3"/>
    <w:rsid w:val="005D2FB2"/>
    <w:rsid w:val="005D41FA"/>
    <w:rsid w:val="005D58A0"/>
    <w:rsid w:val="005D6E66"/>
    <w:rsid w:val="005D736F"/>
    <w:rsid w:val="005E3B62"/>
    <w:rsid w:val="005E5F11"/>
    <w:rsid w:val="005E6379"/>
    <w:rsid w:val="00604EFE"/>
    <w:rsid w:val="0060573D"/>
    <w:rsid w:val="00613ED8"/>
    <w:rsid w:val="006161FE"/>
    <w:rsid w:val="00624AA5"/>
    <w:rsid w:val="00624E22"/>
    <w:rsid w:val="00625A2D"/>
    <w:rsid w:val="00646990"/>
    <w:rsid w:val="00653439"/>
    <w:rsid w:val="00672A7A"/>
    <w:rsid w:val="00674F3F"/>
    <w:rsid w:val="006775FE"/>
    <w:rsid w:val="006919B4"/>
    <w:rsid w:val="00691BB6"/>
    <w:rsid w:val="00693D22"/>
    <w:rsid w:val="006A481A"/>
    <w:rsid w:val="006C15D1"/>
    <w:rsid w:val="006C40CB"/>
    <w:rsid w:val="006C7366"/>
    <w:rsid w:val="006D07A4"/>
    <w:rsid w:val="006E0E50"/>
    <w:rsid w:val="006E1E67"/>
    <w:rsid w:val="006E1F54"/>
    <w:rsid w:val="006F221E"/>
    <w:rsid w:val="00725D0B"/>
    <w:rsid w:val="00731417"/>
    <w:rsid w:val="0073225B"/>
    <w:rsid w:val="00745E62"/>
    <w:rsid w:val="00747E31"/>
    <w:rsid w:val="007503B0"/>
    <w:rsid w:val="00756ACA"/>
    <w:rsid w:val="00760CD8"/>
    <w:rsid w:val="0076650F"/>
    <w:rsid w:val="00772BAA"/>
    <w:rsid w:val="0077699C"/>
    <w:rsid w:val="00776A51"/>
    <w:rsid w:val="007779D4"/>
    <w:rsid w:val="00787ACE"/>
    <w:rsid w:val="0079521C"/>
    <w:rsid w:val="007972B3"/>
    <w:rsid w:val="007A06F2"/>
    <w:rsid w:val="007A16E2"/>
    <w:rsid w:val="007B11AB"/>
    <w:rsid w:val="007C1845"/>
    <w:rsid w:val="007D4DA0"/>
    <w:rsid w:val="007E1FE5"/>
    <w:rsid w:val="007E3EAB"/>
    <w:rsid w:val="007E6E49"/>
    <w:rsid w:val="007F2A14"/>
    <w:rsid w:val="00806F86"/>
    <w:rsid w:val="0080732D"/>
    <w:rsid w:val="00807D0D"/>
    <w:rsid w:val="0081173D"/>
    <w:rsid w:val="008228F7"/>
    <w:rsid w:val="00824887"/>
    <w:rsid w:val="00826178"/>
    <w:rsid w:val="00831F24"/>
    <w:rsid w:val="008363FD"/>
    <w:rsid w:val="00836F3F"/>
    <w:rsid w:val="0084596C"/>
    <w:rsid w:val="00856250"/>
    <w:rsid w:val="00862069"/>
    <w:rsid w:val="00875FB6"/>
    <w:rsid w:val="00876ADC"/>
    <w:rsid w:val="00881DE8"/>
    <w:rsid w:val="008858FD"/>
    <w:rsid w:val="00886BF6"/>
    <w:rsid w:val="008873AA"/>
    <w:rsid w:val="0089007E"/>
    <w:rsid w:val="00893B78"/>
    <w:rsid w:val="008A227A"/>
    <w:rsid w:val="008A22FF"/>
    <w:rsid w:val="008A4933"/>
    <w:rsid w:val="008B3CC3"/>
    <w:rsid w:val="008B6F0C"/>
    <w:rsid w:val="008C1933"/>
    <w:rsid w:val="008D0E2D"/>
    <w:rsid w:val="008D1EB9"/>
    <w:rsid w:val="008E41A2"/>
    <w:rsid w:val="00901918"/>
    <w:rsid w:val="00910A22"/>
    <w:rsid w:val="00933353"/>
    <w:rsid w:val="00937698"/>
    <w:rsid w:val="0094443A"/>
    <w:rsid w:val="00956257"/>
    <w:rsid w:val="00963E46"/>
    <w:rsid w:val="00975238"/>
    <w:rsid w:val="009757AE"/>
    <w:rsid w:val="00982FEF"/>
    <w:rsid w:val="00983DCF"/>
    <w:rsid w:val="0098455F"/>
    <w:rsid w:val="009C0DC2"/>
    <w:rsid w:val="009C1063"/>
    <w:rsid w:val="009D021A"/>
    <w:rsid w:val="009D2F0B"/>
    <w:rsid w:val="009F0E5A"/>
    <w:rsid w:val="00A02EE2"/>
    <w:rsid w:val="00A11E70"/>
    <w:rsid w:val="00A142DC"/>
    <w:rsid w:val="00A14BE5"/>
    <w:rsid w:val="00A30057"/>
    <w:rsid w:val="00A318F0"/>
    <w:rsid w:val="00A320FD"/>
    <w:rsid w:val="00A615E3"/>
    <w:rsid w:val="00A62917"/>
    <w:rsid w:val="00A8018A"/>
    <w:rsid w:val="00A812A3"/>
    <w:rsid w:val="00A84DDE"/>
    <w:rsid w:val="00A92A84"/>
    <w:rsid w:val="00AB7F16"/>
    <w:rsid w:val="00AC026A"/>
    <w:rsid w:val="00AC63DD"/>
    <w:rsid w:val="00AC724E"/>
    <w:rsid w:val="00AD222E"/>
    <w:rsid w:val="00AD7EEE"/>
    <w:rsid w:val="00AE06B5"/>
    <w:rsid w:val="00B015AF"/>
    <w:rsid w:val="00B078C6"/>
    <w:rsid w:val="00B1235B"/>
    <w:rsid w:val="00B15FAE"/>
    <w:rsid w:val="00B31B02"/>
    <w:rsid w:val="00B4078C"/>
    <w:rsid w:val="00B40D4B"/>
    <w:rsid w:val="00B42F0F"/>
    <w:rsid w:val="00B464FF"/>
    <w:rsid w:val="00B56BD8"/>
    <w:rsid w:val="00B622F4"/>
    <w:rsid w:val="00B7067B"/>
    <w:rsid w:val="00B713BB"/>
    <w:rsid w:val="00B85CA7"/>
    <w:rsid w:val="00BA0437"/>
    <w:rsid w:val="00BB08B2"/>
    <w:rsid w:val="00BB12C6"/>
    <w:rsid w:val="00BB52E7"/>
    <w:rsid w:val="00BC328E"/>
    <w:rsid w:val="00BC61E4"/>
    <w:rsid w:val="00BC7A4D"/>
    <w:rsid w:val="00BD034D"/>
    <w:rsid w:val="00BD035E"/>
    <w:rsid w:val="00BD12ED"/>
    <w:rsid w:val="00BD40BB"/>
    <w:rsid w:val="00BE2651"/>
    <w:rsid w:val="00BE68DC"/>
    <w:rsid w:val="00BF194C"/>
    <w:rsid w:val="00C121C3"/>
    <w:rsid w:val="00C174E1"/>
    <w:rsid w:val="00C22C0E"/>
    <w:rsid w:val="00C30723"/>
    <w:rsid w:val="00C30B90"/>
    <w:rsid w:val="00C335D4"/>
    <w:rsid w:val="00C34A0C"/>
    <w:rsid w:val="00C4152E"/>
    <w:rsid w:val="00C461B4"/>
    <w:rsid w:val="00C63111"/>
    <w:rsid w:val="00C960D2"/>
    <w:rsid w:val="00C97E10"/>
    <w:rsid w:val="00CA0B74"/>
    <w:rsid w:val="00CA48FF"/>
    <w:rsid w:val="00CA7746"/>
    <w:rsid w:val="00CB39D8"/>
    <w:rsid w:val="00CC4087"/>
    <w:rsid w:val="00CC552E"/>
    <w:rsid w:val="00CD0E74"/>
    <w:rsid w:val="00CD6CAF"/>
    <w:rsid w:val="00CE1782"/>
    <w:rsid w:val="00CE3607"/>
    <w:rsid w:val="00CE59A2"/>
    <w:rsid w:val="00CE619A"/>
    <w:rsid w:val="00CE7F36"/>
    <w:rsid w:val="00D03FA5"/>
    <w:rsid w:val="00D064D7"/>
    <w:rsid w:val="00D10505"/>
    <w:rsid w:val="00D133E3"/>
    <w:rsid w:val="00D167A7"/>
    <w:rsid w:val="00D205A7"/>
    <w:rsid w:val="00D27996"/>
    <w:rsid w:val="00D316E9"/>
    <w:rsid w:val="00D377C4"/>
    <w:rsid w:val="00D466C9"/>
    <w:rsid w:val="00D47AB2"/>
    <w:rsid w:val="00D50678"/>
    <w:rsid w:val="00D53109"/>
    <w:rsid w:val="00D56035"/>
    <w:rsid w:val="00D57240"/>
    <w:rsid w:val="00D57512"/>
    <w:rsid w:val="00D63794"/>
    <w:rsid w:val="00D63C0B"/>
    <w:rsid w:val="00D71B48"/>
    <w:rsid w:val="00D726D5"/>
    <w:rsid w:val="00D777F9"/>
    <w:rsid w:val="00D77EAE"/>
    <w:rsid w:val="00D86DEA"/>
    <w:rsid w:val="00D94224"/>
    <w:rsid w:val="00D9772F"/>
    <w:rsid w:val="00DB0D31"/>
    <w:rsid w:val="00DB37E0"/>
    <w:rsid w:val="00DB6A21"/>
    <w:rsid w:val="00DC7279"/>
    <w:rsid w:val="00DD3B46"/>
    <w:rsid w:val="00DD4A7D"/>
    <w:rsid w:val="00DE44CE"/>
    <w:rsid w:val="00DE7BED"/>
    <w:rsid w:val="00DF79C0"/>
    <w:rsid w:val="00E035C8"/>
    <w:rsid w:val="00E13439"/>
    <w:rsid w:val="00E21270"/>
    <w:rsid w:val="00E22C48"/>
    <w:rsid w:val="00E35193"/>
    <w:rsid w:val="00E36532"/>
    <w:rsid w:val="00E4336A"/>
    <w:rsid w:val="00E441F4"/>
    <w:rsid w:val="00E44A09"/>
    <w:rsid w:val="00E51ABA"/>
    <w:rsid w:val="00E61287"/>
    <w:rsid w:val="00E61528"/>
    <w:rsid w:val="00E61A51"/>
    <w:rsid w:val="00E66148"/>
    <w:rsid w:val="00E804ED"/>
    <w:rsid w:val="00E9087F"/>
    <w:rsid w:val="00E915B5"/>
    <w:rsid w:val="00E9777A"/>
    <w:rsid w:val="00EA26B8"/>
    <w:rsid w:val="00EA39CE"/>
    <w:rsid w:val="00EB3578"/>
    <w:rsid w:val="00EC0592"/>
    <w:rsid w:val="00EC13DB"/>
    <w:rsid w:val="00EC2CF9"/>
    <w:rsid w:val="00EC34D2"/>
    <w:rsid w:val="00EC4422"/>
    <w:rsid w:val="00EC6021"/>
    <w:rsid w:val="00ED16B5"/>
    <w:rsid w:val="00ED300C"/>
    <w:rsid w:val="00ED32F3"/>
    <w:rsid w:val="00ED79ED"/>
    <w:rsid w:val="00EE2EF6"/>
    <w:rsid w:val="00EF472C"/>
    <w:rsid w:val="00F01277"/>
    <w:rsid w:val="00F11DE1"/>
    <w:rsid w:val="00F11ED7"/>
    <w:rsid w:val="00F202CD"/>
    <w:rsid w:val="00F26C1F"/>
    <w:rsid w:val="00F31BCC"/>
    <w:rsid w:val="00F32513"/>
    <w:rsid w:val="00F32873"/>
    <w:rsid w:val="00F40C49"/>
    <w:rsid w:val="00F4110E"/>
    <w:rsid w:val="00F47F4F"/>
    <w:rsid w:val="00F52D7F"/>
    <w:rsid w:val="00F53F7B"/>
    <w:rsid w:val="00F64238"/>
    <w:rsid w:val="00F65A7C"/>
    <w:rsid w:val="00F6638C"/>
    <w:rsid w:val="00F8171D"/>
    <w:rsid w:val="00F835B7"/>
    <w:rsid w:val="00F864B9"/>
    <w:rsid w:val="00F8759C"/>
    <w:rsid w:val="00FA2398"/>
    <w:rsid w:val="00FB0EB2"/>
    <w:rsid w:val="00FB321C"/>
    <w:rsid w:val="00FC23EE"/>
    <w:rsid w:val="00FD62D7"/>
    <w:rsid w:val="00FE29BB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E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133E3"/>
    <w:pPr>
      <w:ind w:left="720"/>
      <w:contextualSpacing/>
    </w:pPr>
  </w:style>
  <w:style w:type="paragraph" w:styleId="a4">
    <w:name w:val="No Spacing"/>
    <w:uiPriority w:val="99"/>
    <w:qFormat/>
    <w:rsid w:val="00D133E3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D133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E5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5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02</vt:lpstr>
    </vt:vector>
  </TitlesOfParts>
  <Company>SPecialiST RePack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BEST</dc:creator>
  <cp:lastModifiedBy>Саша</cp:lastModifiedBy>
  <cp:revision>2</cp:revision>
  <cp:lastPrinted>2016-01-18T04:42:00Z</cp:lastPrinted>
  <dcterms:created xsi:type="dcterms:W3CDTF">2016-11-01T02:12:00Z</dcterms:created>
  <dcterms:modified xsi:type="dcterms:W3CDTF">2016-11-01T02:12:00Z</dcterms:modified>
</cp:coreProperties>
</file>