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BF" w:rsidRPr="00F740BF" w:rsidRDefault="00F740BF" w:rsidP="00CF53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Предварительные итоги</w:t>
      </w:r>
    </w:p>
    <w:p w:rsidR="00F740BF" w:rsidRPr="00F740BF" w:rsidRDefault="0017733C" w:rsidP="00CF53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740BF" w:rsidRPr="00F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40BF" w:rsidRPr="00F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экономического развития</w:t>
      </w:r>
      <w:r w:rsidR="007F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40BF" w:rsidRPr="00F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Среднеургальского сельского поселения Верхнебуреинского района Хабаровского края за </w:t>
      </w:r>
      <w:r w:rsidR="007F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истекший период </w:t>
      </w:r>
      <w:r w:rsidR="003800B4" w:rsidRPr="00F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80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00B4" w:rsidRPr="00380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800B4" w:rsidRPr="00F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F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40BF" w:rsidRPr="00F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ожидаемые итоги социально-экономического развития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740BF" w:rsidRPr="00F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F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40BF" w:rsidRPr="00F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F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00B4" w:rsidRPr="00380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7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40BF" w:rsidRPr="00F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социально-экономического развития Среднеургальского сельского поселения на 20</w:t>
      </w:r>
      <w:r w:rsid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00B4" w:rsidRP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0B4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отражает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0B4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sz w:val="28"/>
          <w:szCs w:val="28"/>
          <w:u w:val="single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Бюджетная и налоговая политика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3800B4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800B4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 со следующими показателями:</w:t>
      </w:r>
    </w:p>
    <w:p w:rsidR="00F740BF" w:rsidRPr="00563316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запланирована на 20</w:t>
      </w:r>
      <w:r w:rsidR="007F38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00B4" w:rsidRP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800B4" w:rsidRP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0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272,441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за отчетный период </w:t>
      </w:r>
      <w:r w:rsidR="002B4E87"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 месяцев) 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38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в бюджет Среднеургальского сельского </w:t>
      </w:r>
      <w:r w:rsidR="0017733C"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800B4" w:rsidRP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0B4" w:rsidRP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00B4" w:rsidRP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</w:t>
      </w:r>
      <w:r w:rsid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80,6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годовому </w:t>
      </w:r>
      <w:r w:rsidR="0017733C"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плану.</w:t>
      </w:r>
    </w:p>
    <w:p w:rsidR="00F740BF" w:rsidRPr="00563316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бюджета Среднеургальского сельского поселения на 20</w:t>
      </w:r>
      <w:r w:rsidR="007F38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утверждена в </w:t>
      </w:r>
      <w:r w:rsidR="003800B4"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3800B4" w:rsidRP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0B4" w:rsidRP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397</w:t>
      </w:r>
      <w:r w:rsid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00B4" w:rsidRP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769</w:t>
      </w:r>
      <w:r w:rsid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по расходам бюджета за </w:t>
      </w:r>
      <w:r w:rsidR="002B4E87"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месяцев 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F5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800B4"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3800B4" w:rsidRP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0B4" w:rsidRP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00B4" w:rsidRP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684</w:t>
      </w:r>
      <w:r w:rsid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3800B4">
        <w:rPr>
          <w:rFonts w:ascii="Times New Roman" w:eastAsia="Times New Roman" w:hAnsi="Times New Roman" w:cs="Times New Roman"/>
          <w:sz w:val="28"/>
          <w:szCs w:val="28"/>
          <w:lang w:eastAsia="ru-RU"/>
        </w:rPr>
        <w:t>74,5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годовому.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Инвестиционная политика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Экономику поселения составляют 2 предприятия: ОУ КГУП Хабаровские авиалинии и Ургальское авиаотделение </w:t>
      </w:r>
      <w:r w:rsidR="0017733C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КГУ «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Дальневосточная авиабаза», 3 индивидуальных предпринимателя без образования юридического лица. Сферы деятельности предпринимателей - это торговля. Есть  отделение почтовой связи.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Демография</w:t>
      </w:r>
    </w:p>
    <w:p w:rsidR="00F740BF" w:rsidRPr="00F740BF" w:rsidRDefault="00F740BF" w:rsidP="00CF538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человек, проживающих на территории Среднеургальского сельского поселения, составляет </w:t>
      </w:r>
      <w:r w:rsid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53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</w:t>
      </w:r>
      <w:r w:rsid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поселения расположены 2 населенных пункта: 1 поселок, 1 село.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Физическая культура и спорт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F5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организованы и проведены: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BF" w:rsidRPr="00F740BF" w:rsidRDefault="00F740BF" w:rsidP="00CF538E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Турнир по настольному теннису;</w:t>
      </w:r>
    </w:p>
    <w:p w:rsidR="00F740BF" w:rsidRPr="00F740BF" w:rsidRDefault="00F740BF" w:rsidP="00CF538E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мероприятий по физической культуре и спорту  в бюджете поселения не предусмотрены средства</w:t>
      </w:r>
      <w:r w:rsid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политика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на:</w:t>
      </w:r>
    </w:p>
    <w:p w:rsidR="00F740BF" w:rsidRPr="00F740BF" w:rsidRDefault="00CF538E" w:rsidP="00CF538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BF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40BF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– досуговой, социально – воспитательной, физкультурно – оздоровительной работы;</w:t>
      </w:r>
    </w:p>
    <w:p w:rsidR="00F740BF" w:rsidRPr="00F740BF" w:rsidRDefault="00086DE5" w:rsidP="00CF538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F740BF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социально – незащищенными слоями населения:</w:t>
      </w:r>
    </w:p>
    <w:p w:rsidR="00F740BF" w:rsidRPr="00F740BF" w:rsidRDefault="00CF538E" w:rsidP="00CF538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BF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общественными организациями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ведет совместную деятельность с Отделом социальной защиты населения </w:t>
      </w:r>
      <w:r w:rsidR="0007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Верхнебуреинского</w:t>
      </w:r>
      <w:r w:rsidRPr="00F7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по вопросам:</w:t>
      </w:r>
    </w:p>
    <w:p w:rsidR="00F740BF" w:rsidRPr="00F740BF" w:rsidRDefault="00F740BF" w:rsidP="00CF538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информацией о семьях с детьми и пожилых гражданах, инвалидах, нуждающихся в социальном обслуживании;</w:t>
      </w:r>
    </w:p>
    <w:p w:rsidR="00F740BF" w:rsidRPr="00F740BF" w:rsidRDefault="00F740BF" w:rsidP="00CF538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социально – значимых мероприятий;</w:t>
      </w:r>
    </w:p>
    <w:p w:rsidR="00F740BF" w:rsidRPr="00F740BF" w:rsidRDefault="00F740BF" w:rsidP="00CF538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на социальное обслуживание нуждающихся жителей Среднеургальского сельского поселения;</w:t>
      </w:r>
    </w:p>
    <w:p w:rsidR="00F740BF" w:rsidRPr="00F740BF" w:rsidRDefault="00F740BF" w:rsidP="00CF538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информацией о семьях с детьми, находящимися в трудной жизненной ситуации, семьях социального риска, безнадзорных детях;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Кадровая политика, занятость.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анализ  трудоустройства населения на предприятиях поселения;</w:t>
      </w:r>
    </w:p>
    <w:p w:rsidR="00F740BF" w:rsidRPr="00F740BF" w:rsidRDefault="00F740BF" w:rsidP="00CF53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организация временных работ для безработных и ищущих работу граждан, трудовых бригад для несовершеннолетних. Виды выполняемых работ - самые разнообразные:</w:t>
      </w:r>
    </w:p>
    <w:p w:rsidR="00F740BF" w:rsidRPr="00F740BF" w:rsidRDefault="00F740BF" w:rsidP="00CF538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территории от бытового мусора,</w:t>
      </w:r>
    </w:p>
    <w:p w:rsidR="00F740BF" w:rsidRPr="00F740BF" w:rsidRDefault="00F740BF" w:rsidP="00CF538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</w:p>
    <w:p w:rsidR="00F740BF" w:rsidRPr="00F740BF" w:rsidRDefault="00F740BF" w:rsidP="00CF538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дорог от снега.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Культура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культуры  содействует:</w:t>
      </w:r>
    </w:p>
    <w:p w:rsidR="00072DFC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сохранения и развития культуры села, обеспечения доступа всех категорий населения к культурным ценностям, проведение массовых культурных мероприятий в поселении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BF" w:rsidRPr="00F740BF" w:rsidRDefault="00CF538E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40BF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40BF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организованы и проведены: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BF" w:rsidRPr="00F740BF" w:rsidRDefault="00F740BF" w:rsidP="00CF53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села</w:t>
      </w:r>
    </w:p>
    <w:p w:rsidR="00F740BF" w:rsidRPr="00F740BF" w:rsidRDefault="00F740BF" w:rsidP="00CF53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Татьянин день студенческий вечер отдыха</w:t>
      </w:r>
    </w:p>
    <w:p w:rsidR="00F740BF" w:rsidRPr="00F740BF" w:rsidRDefault="00F740BF" w:rsidP="00CF53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</w:t>
      </w:r>
    </w:p>
    <w:p w:rsidR="00F740BF" w:rsidRPr="00F740BF" w:rsidRDefault="00F740BF" w:rsidP="00CF53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</w:t>
      </w:r>
    </w:p>
    <w:p w:rsidR="00F740BF" w:rsidRPr="00F740BF" w:rsidRDefault="00F740BF" w:rsidP="00CF53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</w:t>
      </w:r>
    </w:p>
    <w:p w:rsidR="00F740BF" w:rsidRPr="00F740BF" w:rsidRDefault="00F740BF" w:rsidP="00CF53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</w:t>
      </w:r>
    </w:p>
    <w:p w:rsidR="00F740BF" w:rsidRPr="00F740BF" w:rsidRDefault="00F740BF" w:rsidP="00CF53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заседание клуба «Комплимент»</w:t>
      </w:r>
    </w:p>
    <w:p w:rsidR="00F740BF" w:rsidRPr="00F740BF" w:rsidRDefault="00F740BF" w:rsidP="00CF53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клуба «Ветеран», посиделки у самовара</w:t>
      </w:r>
    </w:p>
    <w:p w:rsidR="00F740BF" w:rsidRPr="00F740BF" w:rsidRDefault="00F740BF" w:rsidP="00CF53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усадьба, конкурсная программа</w:t>
      </w:r>
    </w:p>
    <w:p w:rsidR="00F740BF" w:rsidRPr="00F740BF" w:rsidRDefault="00F740BF" w:rsidP="00CF53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пожилого человека</w:t>
      </w:r>
    </w:p>
    <w:p w:rsidR="00F740BF" w:rsidRPr="00F740BF" w:rsidRDefault="00F740BF" w:rsidP="00CF53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другое</w:t>
      </w:r>
    </w:p>
    <w:p w:rsidR="00F740BF" w:rsidRPr="00F740BF" w:rsidRDefault="00F740BF" w:rsidP="00CF538E">
      <w:pPr>
        <w:tabs>
          <w:tab w:val="left" w:pos="7665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 w:rsidR="00CF5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86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7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07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на мероприятия в сфере культуры </w:t>
      </w:r>
      <w:r w:rsidR="0007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финансировались</w:t>
      </w:r>
      <w:r w:rsidRPr="00F7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местного значения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пожарной безопасности:</w:t>
      </w:r>
    </w:p>
    <w:p w:rsidR="00F740BF" w:rsidRPr="00563316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расходы на 20</w:t>
      </w:r>
      <w:r w:rsidR="00CF5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340,840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Произведены расходы на </w:t>
      </w:r>
      <w:r w:rsidR="00072DFC"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пожарной безопасности в сумме </w:t>
      </w:r>
      <w:r w:rsidR="00086DE5" w:rsidRP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6DE5" w:rsidRP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839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 w:rsidR="0008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="00072DFC" w:rsidRPr="00563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740BF" w:rsidRPr="00563316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территории:</w:t>
      </w:r>
    </w:p>
    <w:p w:rsidR="00F740BF" w:rsidRPr="00563316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поселения на благоустройство предусмотрено 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исполнено в сумме </w:t>
      </w:r>
      <w:r w:rsidR="00CF538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BF" w:rsidRPr="00563316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хозяйство: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 сельскохозяйственного назначения составляет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с/х назначения на территории поселения используются для ведения (фермерского) хозяйства и садоводства.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Проблемы в с</w:t>
      </w:r>
      <w:r w:rsidR="00086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ельском хозяйстве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 поголовье свиней. Уменьшение произошло вследствие обострения ситуации по распространению африканской чумы свиней (АЧС) на территории Российской Федерации. Администрацией принимались многочисленные меры по информированию и консультации населения о мерах профилактики предупреждения распространения вируса и предотвращению заноса вируса АЧС.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высокой цены на корма и отсутствия рынков сбыта уменьшилось на 40 %  поголовье коров. Жители в основном перешли на посадку с/х продукции (овощи).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 политика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поселении определена на 20</w:t>
      </w:r>
      <w:r w:rsidR="00CF5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Для обеспечения финансирования предусмотренных расходов в бюджет поселения в 20</w:t>
      </w:r>
      <w:r w:rsidR="00CF5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зачисляются 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налог, 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лиц, </w:t>
      </w:r>
      <w:r w:rsidR="00086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сдачи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</w:t>
      </w:r>
      <w:r w:rsidR="00086DE5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федеральные регулирующие налоги по следующим нормативам: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доходы физических  </w:t>
      </w:r>
      <w:r w:rsidRPr="001773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-2%</w:t>
      </w:r>
    </w:p>
    <w:p w:rsidR="00F740BF" w:rsidRPr="00072DFC" w:rsidRDefault="00072DFC" w:rsidP="00CF53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</w:p>
    <w:tbl>
      <w:tblPr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1261"/>
        <w:gridCol w:w="159"/>
        <w:gridCol w:w="1258"/>
        <w:gridCol w:w="142"/>
        <w:gridCol w:w="142"/>
        <w:gridCol w:w="850"/>
        <w:gridCol w:w="582"/>
        <w:gridCol w:w="1275"/>
        <w:gridCol w:w="142"/>
        <w:gridCol w:w="1701"/>
      </w:tblGrid>
      <w:tr w:rsidR="00B92BEE" w:rsidRPr="00B92BEE" w:rsidTr="00B92BEE">
        <w:trPr>
          <w:trHeight w:val="36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B92BEE" w:rsidP="0008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 20</w:t>
            </w:r>
            <w:r w:rsidR="0008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B92B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B92BEE" w:rsidP="0008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Уточн. план 202</w:t>
            </w:r>
            <w:r w:rsidR="0008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B92B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Факт 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EE" w:rsidRPr="00B92BEE" w:rsidRDefault="00B92BEE" w:rsidP="0008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Ожидаем. оценка 202</w:t>
            </w:r>
            <w:r w:rsidR="0008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B92B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EE" w:rsidRPr="00B92BEE" w:rsidRDefault="00B92BEE" w:rsidP="0008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Отклонение ожидаемого исполнения 202</w:t>
            </w:r>
            <w:r w:rsidR="0008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B92B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 к факту 20</w:t>
            </w:r>
            <w:r w:rsidR="0008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B92B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B92BEE" w:rsidRPr="00B92BEE" w:rsidTr="00B92BEE">
        <w:trPr>
          <w:trHeight w:val="1368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B92BEE" w:rsidP="0008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мес. 202</w:t>
            </w:r>
            <w:r w:rsidR="00086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2BEE" w:rsidRPr="00B92BEE" w:rsidTr="00B92BEE">
        <w:trPr>
          <w:trHeight w:val="360"/>
        </w:trPr>
        <w:tc>
          <w:tcPr>
            <w:tcW w:w="104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</w:tr>
      <w:tr w:rsidR="00B92BEE" w:rsidRPr="00B92BEE" w:rsidTr="00B92BEE">
        <w:trPr>
          <w:trHeight w:val="1092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 на доходы физических лиц с доходов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931D0B" w:rsidP="00B9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46,446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931D0B" w:rsidP="0093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  <w:r w:rsidR="00B92BEE"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931D0B" w:rsidP="0093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931D0B" w:rsidP="0093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92BEE"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931D0B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B92BEE" w:rsidRPr="00B92BEE" w:rsidTr="00B92BEE">
        <w:trPr>
          <w:trHeight w:val="372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931D0B" w:rsidP="00B9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451,962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362810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796,000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362810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6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362810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  <w:r w:rsidR="00B92BEE"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362810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176,1</w:t>
            </w:r>
          </w:p>
        </w:tc>
      </w:tr>
      <w:tr w:rsidR="00B92BEE" w:rsidRPr="00B92BEE" w:rsidTr="00B92BEE">
        <w:trPr>
          <w:trHeight w:val="732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доход,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362810" w:rsidP="00B9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362810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  <w:r w:rsidR="00B92BEE"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362810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6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362810" w:rsidP="0036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2BEE"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92BEE"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362810" w:rsidP="0036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65 162,0</w:t>
            </w:r>
          </w:p>
        </w:tc>
      </w:tr>
      <w:tr w:rsidR="00B92BEE" w:rsidRPr="00B92BEE" w:rsidTr="00B92BEE">
        <w:trPr>
          <w:trHeight w:val="732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имущество,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362810" w:rsidP="00B9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267,149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362810" w:rsidP="0036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  <w:r w:rsidR="00B92BEE"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362810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6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B92BEE" w:rsidP="0036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6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362810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198,8</w:t>
            </w:r>
          </w:p>
        </w:tc>
      </w:tr>
      <w:tr w:rsidR="00B92BEE" w:rsidRPr="00B92BEE" w:rsidTr="00B92BEE">
        <w:trPr>
          <w:trHeight w:val="372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362810" w:rsidP="00B9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176,746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362810" w:rsidP="0036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6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B92BEE" w:rsidP="0036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</w:t>
            </w:r>
            <w:r w:rsidR="0036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92BEE" w:rsidRPr="00B92BEE" w:rsidTr="00B92BEE">
        <w:trPr>
          <w:trHeight w:val="372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362810" w:rsidP="00B9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60,195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B92BEE" w:rsidP="0036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6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362810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6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F2687A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  <w:r w:rsidR="00B92BEE"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F2687A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485,1</w:t>
            </w:r>
          </w:p>
        </w:tc>
      </w:tr>
      <w:tr w:rsidR="00B92BEE" w:rsidRPr="00B92BEE" w:rsidTr="00B92BEE">
        <w:trPr>
          <w:trHeight w:val="732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F2687A" w:rsidP="00B9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F2687A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92BEE"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B92BEE" w:rsidP="00F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F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F2687A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230,8</w:t>
            </w:r>
          </w:p>
        </w:tc>
      </w:tr>
      <w:tr w:rsidR="00B92BEE" w:rsidRPr="00B92BEE" w:rsidTr="00B92BEE">
        <w:trPr>
          <w:trHeight w:val="2172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F2687A" w:rsidP="00B9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19,775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B92BEE" w:rsidP="00F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F2687A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B92BEE" w:rsidP="00F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F2687A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</w:tr>
      <w:tr w:rsidR="00B92BEE" w:rsidRPr="00B92BEE" w:rsidTr="00B92BEE">
        <w:trPr>
          <w:trHeight w:val="732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F2687A" w:rsidP="00F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26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F2687A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F2687A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F2687A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3 299,441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F2687A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117,1</w:t>
            </w:r>
          </w:p>
        </w:tc>
      </w:tr>
      <w:tr w:rsidR="00B92BEE" w:rsidRPr="00B92BEE" w:rsidTr="00B92BEE">
        <w:trPr>
          <w:trHeight w:val="36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EE" w:rsidRPr="00B92BEE" w:rsidRDefault="00B92BEE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F2687A" w:rsidP="00C26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instrText xml:space="preserve"> =SUM(ABOVE) \# "0,000"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68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608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end"/>
            </w:r>
            <w:r w:rsidR="00C2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,330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C268D5" w:rsidP="00B9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5 272,441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C268D5" w:rsidP="00B9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4 249,799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C268D5" w:rsidP="00B9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5 252,441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EE" w:rsidRPr="00B92BEE" w:rsidRDefault="00C268D5" w:rsidP="00B9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</w:tr>
      <w:tr w:rsidR="00B92BEE" w:rsidRPr="00B92BEE" w:rsidTr="00B92BEE">
        <w:trPr>
          <w:trHeight w:val="300"/>
        </w:trPr>
        <w:tc>
          <w:tcPr>
            <w:tcW w:w="104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2BEE" w:rsidRPr="00B92BEE" w:rsidRDefault="00B92BEE" w:rsidP="00B9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2B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</w:t>
            </w:r>
            <w:r w:rsidRPr="00B9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ХОДЫ</w:t>
            </w:r>
          </w:p>
        </w:tc>
      </w:tr>
      <w:tr w:rsidR="001112EB" w:rsidRPr="00B92BEE" w:rsidTr="00B172BA">
        <w:trPr>
          <w:trHeight w:val="1452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26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EB" w:rsidRPr="001112EB" w:rsidRDefault="001112EB" w:rsidP="0011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967,420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1112EB" w:rsidRDefault="001112EB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944,961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F6621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F6621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</w:tr>
      <w:tr w:rsidR="001112EB" w:rsidRPr="00B92BEE" w:rsidTr="00B172BA">
        <w:trPr>
          <w:trHeight w:val="732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администрации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2 136,124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EB" w:rsidRPr="001112EB" w:rsidRDefault="001112EB" w:rsidP="0011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2 324,775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1112EB" w:rsidRDefault="001112EB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1987,417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112EB" w:rsidP="001F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F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302,775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F6621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1112EB" w:rsidRPr="00B92BEE" w:rsidTr="00ED7944">
        <w:trPr>
          <w:trHeight w:val="82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12,304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12EB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12EB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12EB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12EB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12EB" w:rsidRPr="001112EB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13,471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F6621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F6621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1112EB" w:rsidRPr="00B92BEE" w:rsidTr="00DD365B">
        <w:trPr>
          <w:trHeight w:val="109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28,560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EB" w:rsidRPr="001112EB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374,630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374,630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F6621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F6621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1309,9</w:t>
            </w:r>
          </w:p>
        </w:tc>
      </w:tr>
      <w:tr w:rsidR="001112EB" w:rsidRPr="00B92BEE" w:rsidTr="00DD365B">
        <w:trPr>
          <w:trHeight w:val="372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78,360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EB" w:rsidRPr="001112EB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1F6621" w:rsidRDefault="001112EB" w:rsidP="001F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58,529</w:t>
            </w:r>
          </w:p>
          <w:p w:rsidR="001112EB" w:rsidRPr="001F6621" w:rsidRDefault="001112EB" w:rsidP="001F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1F6621" w:rsidRDefault="001F6621" w:rsidP="001F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F6621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</w:tr>
      <w:tr w:rsidR="001112EB" w:rsidRPr="00B92BEE" w:rsidTr="00ED7944">
        <w:trPr>
          <w:trHeight w:val="1452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0,658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12EB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12EB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12EB" w:rsidRPr="001112EB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1F6621" w:rsidRDefault="001112EB" w:rsidP="001F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1F6621" w:rsidRDefault="001F6621" w:rsidP="001F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F6621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12EB" w:rsidRPr="00B92BEE" w:rsidTr="004B5C1E">
        <w:trPr>
          <w:trHeight w:val="2172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51,424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EB" w:rsidRPr="001112EB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340,840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1F6621" w:rsidRDefault="001112EB" w:rsidP="001F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312,839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21" w:rsidRPr="001F6621" w:rsidRDefault="001F6621" w:rsidP="001F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F6621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662,8</w:t>
            </w:r>
          </w:p>
        </w:tc>
      </w:tr>
      <w:tr w:rsidR="001112EB" w:rsidRPr="00B92BEE" w:rsidTr="004B5C1E">
        <w:trPr>
          <w:trHeight w:val="732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426,747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2EB" w:rsidRPr="001112EB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1 201,379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1F6621" w:rsidRDefault="001112EB" w:rsidP="001F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234,603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1F6621" w:rsidRDefault="001F6621" w:rsidP="001F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1 201,379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F6621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281,5</w:t>
            </w:r>
          </w:p>
        </w:tc>
      </w:tr>
      <w:tr w:rsidR="001112EB" w:rsidRPr="00B92BEE" w:rsidTr="00ED7944">
        <w:trPr>
          <w:trHeight w:val="372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121,851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12EB" w:rsidRPr="001112EB" w:rsidRDefault="001112EB" w:rsidP="00111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1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1F6621" w:rsidRDefault="001112EB" w:rsidP="001F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21" w:rsidRPr="001F6621" w:rsidRDefault="001F6621" w:rsidP="001F6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2EB" w:rsidRPr="00B92BEE" w:rsidRDefault="001F6621" w:rsidP="0011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1F6621" w:rsidRPr="00B92BEE" w:rsidTr="00B50429">
        <w:trPr>
          <w:trHeight w:val="36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621" w:rsidRPr="00B92BEE" w:rsidRDefault="001F6621" w:rsidP="001F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21" w:rsidRPr="00B92BEE" w:rsidRDefault="001F6621" w:rsidP="001F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616,163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1" w:rsidRPr="001112EB" w:rsidRDefault="001F6621" w:rsidP="001F66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5 397,769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1" w:rsidRPr="001F6621" w:rsidRDefault="001F6621" w:rsidP="001F66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4 020,684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1" w:rsidRPr="001F6621" w:rsidRDefault="001F6621" w:rsidP="001F66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5 377,769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21" w:rsidRPr="00B92BEE" w:rsidRDefault="001F6621" w:rsidP="001F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</w:tr>
      <w:tr w:rsidR="001F6621" w:rsidRPr="00B92BEE" w:rsidTr="00B50429">
        <w:trPr>
          <w:trHeight w:val="70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621" w:rsidRPr="00B92BEE" w:rsidRDefault="001F6621" w:rsidP="001F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дефицит (-), профицит (+)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21" w:rsidRPr="00B92BEE" w:rsidRDefault="001F6621" w:rsidP="001F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7,833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1" w:rsidRPr="001112EB" w:rsidRDefault="001F6621" w:rsidP="001F66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-125,328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1" w:rsidRPr="001F6621" w:rsidRDefault="001F6621" w:rsidP="001F66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229,114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21" w:rsidRPr="001F6621" w:rsidRDefault="001F6621" w:rsidP="001F66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-125,328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621" w:rsidRPr="00B92BEE" w:rsidRDefault="001F6621" w:rsidP="001F6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2B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72DFC" w:rsidRDefault="00072DFC" w:rsidP="00B9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денежные </w:t>
      </w:r>
      <w:r w:rsidR="002B1405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используются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по целевому назначению.</w:t>
      </w:r>
    </w:p>
    <w:p w:rsidR="00F740BF" w:rsidRPr="00F740BF" w:rsidRDefault="00F740BF" w:rsidP="00CF538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 основным показателям социально-экономического развития Среднеургальского сельского поселения наблюдается положительная динамика развития, что позволяет планировать  развитие  целевых  показателей уровня  и качества жизни  населения, которые должны быть достигнуты  в результате деятельности органов местного самоуправления.</w:t>
      </w:r>
    </w:p>
    <w:p w:rsidR="00F740BF" w:rsidRPr="00F740BF" w:rsidRDefault="00F740BF" w:rsidP="00CF538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Здравоохранение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Среднеургальского сельского поселения строится фельдшерско</w:t>
      </w:r>
      <w:r w:rsid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акушерский пункт.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Малое предпринимательство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осуществляют свою деятельность 3  индивидуальных предпринимателей.   Сложившаяся отраслевая структура малого бизнеса, занятости на малых предприятиях и структура оборота свидетельствуют о преимущественном его развитии розничной торговли.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Муниципальная служба и местное самоуправление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органы местного самоуправления за 20</w:t>
      </w:r>
      <w:r w:rsidR="00B92BEE" w:rsidRPr="00F355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14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405" w:rsidRPr="00F35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</w:t>
      </w:r>
      <w:r w:rsidRPr="00F3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 вопросам обратились </w:t>
      </w:r>
      <w:r w:rsidR="00072DFC" w:rsidRPr="00F355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14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Принято 36  постановлений, 20 распоряжение по вопросам финансово-хозяйственной деятельности, состоялись 13 заседаний Собрания депутатов, на которых принято 25  решения по вопросам местного значения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BF" w:rsidRPr="00F740BF" w:rsidRDefault="00F740BF" w:rsidP="00B92B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итоги</w:t>
      </w:r>
    </w:p>
    <w:p w:rsidR="00F740BF" w:rsidRPr="00F740BF" w:rsidRDefault="00F740BF" w:rsidP="00B92B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социально-экономического развития Среднеургальского сельского поселения </w:t>
      </w:r>
      <w:r w:rsidR="002B1405" w:rsidRPr="00F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 w:rsidRPr="00F7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социально-экономического развития Среднеургальского сельского поселения на 20</w:t>
      </w:r>
      <w:r w:rsidR="00B92B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14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отражает </w:t>
      </w:r>
      <w:r w:rsidR="002B1405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</w:t>
      </w:r>
      <w:r w:rsidR="002B1405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развития будут  повышение уровня финансовой обеспеченности территории, привлечение инвестиций в производство, развитие предпринимательства,  социальное благополучие населения.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Намеченные мероприятия будут выполняться с учетом финансовых возможностей.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Бюджетная и налоговая политика</w:t>
      </w:r>
    </w:p>
    <w:p w:rsidR="00BE0D09" w:rsidRDefault="00BE0D09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0D09" w:rsidRPr="00BE0D09" w:rsidRDefault="00BE0D09" w:rsidP="00BE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бюджетной политики сельского поселения является создание условий для повышения качества жизни жителей поселения, комфортных условий для осуществления предпринимательской деятельности и привлечения инвестиций, решение неотложных задач экономического и социального развития поселения, исполнение приоритетных обязательств наиболее эффективным способом.</w:t>
      </w:r>
    </w:p>
    <w:p w:rsidR="00BE0D09" w:rsidRPr="00BE0D09" w:rsidRDefault="00BE0D09" w:rsidP="00BE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E0D0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Достижение задач будет обеспечено решением следующих основных задач:</w:t>
      </w:r>
    </w:p>
    <w:p w:rsidR="00BE0D09" w:rsidRDefault="00BE0D09" w:rsidP="00BE0D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E0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D09">
        <w:rPr>
          <w:rFonts w:ascii="Times New Roman" w:eastAsia="Calibri" w:hAnsi="Times New Roman" w:cs="Times New Roman"/>
          <w:spacing w:val="-6"/>
          <w:sz w:val="28"/>
          <w:szCs w:val="28"/>
        </w:rPr>
        <w:t>Обеспечение устойчивости и сбалансированности бюджетной системы поселения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;</w:t>
      </w:r>
    </w:p>
    <w:p w:rsidR="00BE0D09" w:rsidRDefault="00BE0D09" w:rsidP="00BE0D0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- </w:t>
      </w:r>
      <w:r w:rsidRPr="00BE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реалистичного бюджета, основанного на выверенных планах социально-экономического развития поселения, программных и </w:t>
      </w:r>
      <w:r w:rsidRPr="00BE0D0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проектных методах управления бюджетными расх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одами;</w:t>
      </w:r>
    </w:p>
    <w:p w:rsidR="00BE0D09" w:rsidRDefault="00BE0D09" w:rsidP="00BE0D0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Pr="00BE0D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Повышение эффективности управления бюджетными расходами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E0D09" w:rsidRDefault="00BE0D09" w:rsidP="00BE0D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BE0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оптимального уровня муниципального долга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D09" w:rsidRDefault="00BE0D09" w:rsidP="00BE0D0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0D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Повышение качества муниципального финансового контроля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E0D09" w:rsidRDefault="00BE0D09" w:rsidP="00BE0D0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BE0D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Повышение открытости и доступности бюджетных данных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E0D09" w:rsidRDefault="00BE0D09" w:rsidP="00BE0D0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 </w:t>
      </w:r>
      <w:r w:rsidRPr="00BE0D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Включение процессов управления бюджетными данными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систему «Электронного бюджета»;</w:t>
      </w:r>
    </w:p>
    <w:p w:rsidR="00BE0D09" w:rsidRDefault="00BE0D09" w:rsidP="00BE0D0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BE0D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Совершенствование нормативного правового регулирования в связи с изменением федерального и краевого бюджетного законодательства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E4256" w:rsidRPr="00AE4256" w:rsidRDefault="00AE4256" w:rsidP="00AE4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5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Реализуемая в 2021 годах налоговая политика направлена </w:t>
      </w:r>
      <w:r w:rsidRPr="00AE4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поддержание сбалансированности бюджетной системы сельского поселения, обеспечение необходимого уровня доходов бюджета сельского поселения через реализацию комплекса мер, направленных на собираемость налогов в бюджет сельского поселения.</w:t>
      </w:r>
    </w:p>
    <w:p w:rsidR="00AE4256" w:rsidRPr="00AE4256" w:rsidRDefault="00AE4256" w:rsidP="00AE4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AE425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расширения доходной базы местного бюджета р</w:t>
      </w:r>
      <w:r w:rsidRPr="00AE425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еализованы следующие мероприятия:</w:t>
      </w:r>
    </w:p>
    <w:p w:rsidR="00AE4256" w:rsidRPr="00AE4256" w:rsidRDefault="00AE4256" w:rsidP="00AE4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 план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AE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исполнению Мероприятий по выполнению показателей по мобилизации доходов и повышению собираемости платежей в бюджет сельского поселения;</w:t>
      </w:r>
    </w:p>
    <w:p w:rsidR="00AE4256" w:rsidRPr="00AE4256" w:rsidRDefault="00AE4256" w:rsidP="00AE4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AE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AE425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сокращения налоговой недоимки:</w:t>
      </w:r>
    </w:p>
    <w:p w:rsidR="00AE4256" w:rsidRPr="00AE4256" w:rsidRDefault="00AE4256" w:rsidP="00AE4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E42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утверждено задание по снижению недоимки по курируемым платежам;</w:t>
      </w:r>
    </w:p>
    <w:p w:rsidR="00AE4256" w:rsidRPr="00AE4256" w:rsidRDefault="00AE4256" w:rsidP="00AE4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AE425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целях содействия совершенствованию администрирования налоговых платежей:</w:t>
      </w:r>
    </w:p>
    <w:p w:rsidR="00AE4256" w:rsidRPr="00AE4256" w:rsidRDefault="00AE4256" w:rsidP="00AE4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56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- </w:t>
      </w:r>
      <w:r w:rsidRPr="00AE425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устанавливаются контрольные показатели по мобилизации курируемых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D09" w:rsidRPr="00BE0D09" w:rsidRDefault="00BE0D09" w:rsidP="00BE0D0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E0D09" w:rsidRDefault="00BE0D09" w:rsidP="00BE0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0D09" w:rsidRDefault="00BE0D09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0D09" w:rsidRDefault="00BE0D09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0D09" w:rsidRDefault="00BE0D09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0D09" w:rsidRPr="00F740BF" w:rsidRDefault="00BE0D09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Инвестиционная политика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поддержка населения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семьями будет направлена на: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 и профилактику алкоголизма, трудоустройства родителей и занятость детей;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социальной и психологической помощи;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прав и интересов несовершеннолетних;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социального сиротства и безнадзорности несовершеннолетних.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организации отдыха, оздоровления и занятости будет уделено детям, находящимся в трудной жизненной ситуации.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Кадровая политика, занятость.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обеспечения занятости  населения предусматривается: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рабочих мест, в связи с расширением и открытием  малых предприятий  в поселении.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 занятости  через общественные работы, расширение их видов: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ежеквартального мониторинга вакансий рабочих мест.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Молодёжная политика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молодёжной политики включают в себя: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поддержку молодёжи, оказавшейся в трудной жизненной ситуации;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с молодыми семьями;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занятости, трудоустройства  и летнего отдыха подростков и молодежи;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 табакокурения,  алкоголизма, наркомании в молодежной среде;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общественности для профилактики негативных явлений в молодёжной среде.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молодёжи в районных, областных мероприятиях.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sz w:val="28"/>
          <w:szCs w:val="28"/>
          <w:u w:val="single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Культура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культуры будет содействовать: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сохранения и развития культуры села, обеспечения доступа всех категорий на</w:t>
      </w:r>
      <w:r w:rsid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к культурным ценностям;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массовых культурных мероприятий в поселении;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дополнительного образования детей, участие в творческих конкурсах.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возрождения традиций, развития народного творчества и совершенствования культурно- досуговой </w:t>
      </w:r>
      <w:r w:rsidR="00AE4256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планируется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мероприятий для всех слоев населения на базе СДК с.Средний Ургал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районных фестивалях, декадах культуры, смотрах, конкурсах художественной самодеятельности;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материально- технической базы учреждений культуры.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sz w:val="28"/>
          <w:szCs w:val="28"/>
          <w:u w:val="single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Правоохранительная деятельность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на: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профилактики  правонарушений, алкоголизма, наркомании  среди населения;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защите прав потребителей, незаконной предпринимательской деятельности;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и снижению уличной преступности.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Малое предпринимательство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малого предпринимательства в 20</w:t>
      </w:r>
      <w:r w:rsidR="00B92B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2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-192</w:t>
      </w:r>
      <w:r w:rsidR="00AE42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будут способствовать принятые муниципальные нормативные правовые акты. В результате комплексных действий органов местного самоуправления ожидается достижение следующих результатов: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малых предприятий на 1  единицы;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среднесписочной численности занятых на малых предприятиях на 7 человек.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 информационная и  консультационная поддержка  субъектов малого бизнеса и  индивидуальных предпринимателей.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местного значения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благоустройству будут осуществляться в соответствии с нормативами и будет направлен</w:t>
      </w:r>
      <w:r w:rsidR="00B92B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F740BF" w:rsidRPr="00072DFC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1.Создание условий для массового отдыха жителей посёлка и организацию обустройства мест массового отдыха и будет осуществляться через:</w:t>
      </w:r>
    </w:p>
    <w:p w:rsidR="00F740BF" w:rsidRPr="00072DFC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благоустройству территории;</w:t>
      </w:r>
    </w:p>
    <w:p w:rsidR="00F740BF" w:rsidRPr="00072DFC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детских площадок, разбивку клумб.</w:t>
      </w:r>
    </w:p>
    <w:p w:rsidR="00F740BF" w:rsidRPr="00072DFC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2.Организацию благоустройства и озеленения территории:</w:t>
      </w:r>
    </w:p>
    <w:p w:rsidR="00F740BF" w:rsidRPr="00072DFC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будет осуществляться в соответствии с Правилами благоустройства, Правилами содержания зелёных насаждений, ежегодным планом  благоустройства территории, с привлечением к работам по благоустройству граждан, организаций всех форм собственности.</w:t>
      </w:r>
    </w:p>
    <w:p w:rsidR="00F740BF" w:rsidRPr="00072DFC" w:rsidRDefault="00AE4256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40BF" w:rsidRP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.Организацию освещения улиц: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контроль за освещением населенных пунктов муниципального образования, своевременная замена ламп.</w:t>
      </w:r>
    </w:p>
    <w:p w:rsidR="00F740BF" w:rsidRPr="00072DFC" w:rsidRDefault="00AE4256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40BF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</w:t>
      </w:r>
      <w:r w:rsidR="00F740BF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мер пожарной безопасности в границах поселения предусматривается организация выполнения и осуществления мер пожарной безопасности; разработка, утверждение и 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</w:t>
      </w:r>
      <w:r w:rsidR="00F740BF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расходов 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пожарную</w:t>
      </w:r>
      <w:r w:rsidR="00F740BF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безопасность; обучение населения мерам ПБ и его привлечения к предупреждению и 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тушению пожаров</w:t>
      </w:r>
      <w:r w:rsidR="00F740BF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организацию общественного контроля за обеспечением пожарной безопасности на </w:t>
      </w:r>
      <w:r w:rsidR="00F740BF" w:rsidRP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поселения.</w:t>
      </w:r>
    </w:p>
    <w:p w:rsidR="00F740BF" w:rsidRPr="00072DFC" w:rsidRDefault="00AE4256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40BF" w:rsidRP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эффективного управления </w:t>
      </w:r>
      <w:r w:rsidRP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</w:t>
      </w:r>
      <w:r w:rsidR="00F740BF" w:rsidRP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планируется: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хозяйственный оборот муниципальных объектов недвижимого имущества, не используемых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муниципальных полномочий;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контроля за использованием и сохранностью муниципального имущества, а также за деятельностью лиц, привлекаемых в качестве пользователей;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разработка нормативных актов, формирование методической базы, направленной на совершенствование </w:t>
      </w:r>
      <w:r w:rsidR="00AE4256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нормативно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правовой базы, регулирующей вопросы управления муниципальным имуществом.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Защита от чрезвычайных ситуаций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мероприятия по защите населения от чрезвычайных ситуаций будут осуществляться по следующим основным направлениям: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готовности органов управления, сил и средств для предупреждения и </w:t>
      </w:r>
      <w:r w:rsidR="00AE4256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к действиям при угрозе и возникновении чрезвычайных ситуаций;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Муниципальная служба и местное самоуправление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местного самоуправления на территории сельского поселения планируется: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1 муниципального служащего;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приведению нормативно-правовой базы, регулирующей вопросы организации  местного самоуправления в соответствии с изменениями федерального законодательства;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координации деятельности органов местного самоуправления поселения планируется проведение практических и оперативных совещаний с руководителями предприятий поселения, совещаний со специалистами служб поселения по различным практическим вопросам.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0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власти и общественных институтов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осуществляться </w:t>
      </w:r>
      <w:r w:rsidR="00AE4256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совершенствования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взаимодействию органов исполнительной власти и гражданского общества, повышению прозрачности и открытости деятельности органов исполнительной </w:t>
      </w:r>
      <w:r w:rsidR="00AE4256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в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муниципальной программой «</w:t>
      </w:r>
      <w:r w:rsidR="00AE4256"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</w:t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Среднеургальском сельском поселении</w:t>
      </w:r>
      <w:r w:rsidR="00072D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 в поселении будет осуществляться путём участия населения в местном самоуправлении через проведение собраний  в коллективах и по месту жительства, проведения расширенных планёрок на территории поселения с привлечением руководителей служб жизнеобеспечения, включения в процессы управления общественным развитием некоммерческих организаций и инициатив граждан.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мер по развитию гражданского общества потенциал общественных объединений будет  активно использоваться для нравственного, патриотического, духовного и культурного  воспитания, развития правовой, гражданской и общественно-политической культуры жителей поселения.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 социально-экономического развития поселения на 20</w:t>
      </w:r>
      <w:r w:rsidR="00AE425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разработан с учетом показателей социально-экономического развития, предложений предприятий и организаций, населения, основан на реальных возможностях и будет  осуществляться на основе консолидации совместных действий по его выполнению.</w:t>
      </w: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BF" w:rsidRPr="00F740BF" w:rsidRDefault="00F740BF" w:rsidP="00CF5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</w:t>
      </w:r>
      <w:r w:rsidR="00F35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F3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F3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П.С.Захарченко</w:t>
      </w:r>
    </w:p>
    <w:p w:rsidR="00305758" w:rsidRDefault="00AE4256" w:rsidP="00CF538E">
      <w:pPr>
        <w:ind w:firstLine="567"/>
        <w:jc w:val="both"/>
      </w:pPr>
    </w:p>
    <w:sectPr w:rsidR="00305758" w:rsidSect="00F371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2A" w:rsidRDefault="00135B2A" w:rsidP="00F3715D">
      <w:pPr>
        <w:spacing w:after="0" w:line="240" w:lineRule="auto"/>
      </w:pPr>
      <w:r>
        <w:separator/>
      </w:r>
    </w:p>
  </w:endnote>
  <w:endnote w:type="continuationSeparator" w:id="0">
    <w:p w:rsidR="00135B2A" w:rsidRDefault="00135B2A" w:rsidP="00F3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65" w:rsidRDefault="009A3641">
    <w:pPr>
      <w:pStyle w:val="a3"/>
      <w:jc w:val="center"/>
    </w:pPr>
    <w:r>
      <w:fldChar w:fldCharType="begin"/>
    </w:r>
    <w:r w:rsidR="00F740BF">
      <w:instrText>PAGE   \* MERGEFORMAT</w:instrText>
    </w:r>
    <w:r>
      <w:fldChar w:fldCharType="separate"/>
    </w:r>
    <w:r w:rsidR="00AE4256">
      <w:rPr>
        <w:noProof/>
      </w:rPr>
      <w:t>11</w:t>
    </w:r>
    <w:r>
      <w:fldChar w:fldCharType="end"/>
    </w:r>
  </w:p>
  <w:p w:rsidR="00010765" w:rsidRDefault="00AE42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2A" w:rsidRDefault="00135B2A" w:rsidP="00F3715D">
      <w:pPr>
        <w:spacing w:after="0" w:line="240" w:lineRule="auto"/>
      </w:pPr>
      <w:r>
        <w:separator/>
      </w:r>
    </w:p>
  </w:footnote>
  <w:footnote w:type="continuationSeparator" w:id="0">
    <w:p w:rsidR="00135B2A" w:rsidRDefault="00135B2A" w:rsidP="00F3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F99"/>
    <w:multiLevelType w:val="hybridMultilevel"/>
    <w:tmpl w:val="51E670CE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A295761"/>
    <w:multiLevelType w:val="hybridMultilevel"/>
    <w:tmpl w:val="5CCE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45025"/>
    <w:multiLevelType w:val="hybridMultilevel"/>
    <w:tmpl w:val="D082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0E9"/>
    <w:rsid w:val="00072DFC"/>
    <w:rsid w:val="00086DE5"/>
    <w:rsid w:val="000F70E9"/>
    <w:rsid w:val="001112EB"/>
    <w:rsid w:val="00135B2A"/>
    <w:rsid w:val="0017733C"/>
    <w:rsid w:val="001F6621"/>
    <w:rsid w:val="002B1405"/>
    <w:rsid w:val="002B4E87"/>
    <w:rsid w:val="00362810"/>
    <w:rsid w:val="003800B4"/>
    <w:rsid w:val="0049273D"/>
    <w:rsid w:val="00563316"/>
    <w:rsid w:val="00716AEA"/>
    <w:rsid w:val="007561A6"/>
    <w:rsid w:val="007A301B"/>
    <w:rsid w:val="007F382E"/>
    <w:rsid w:val="00931D0B"/>
    <w:rsid w:val="009A3641"/>
    <w:rsid w:val="009A5363"/>
    <w:rsid w:val="00AE4256"/>
    <w:rsid w:val="00B21095"/>
    <w:rsid w:val="00B92BEE"/>
    <w:rsid w:val="00BE0D09"/>
    <w:rsid w:val="00BF174F"/>
    <w:rsid w:val="00C268D5"/>
    <w:rsid w:val="00C50989"/>
    <w:rsid w:val="00CF538E"/>
    <w:rsid w:val="00E373AA"/>
    <w:rsid w:val="00F2687A"/>
    <w:rsid w:val="00F355BF"/>
    <w:rsid w:val="00F3715D"/>
    <w:rsid w:val="00F740BF"/>
    <w:rsid w:val="00F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2AC5"/>
  <w15:docId w15:val="{FE42203B-6A02-411A-ABDD-A552729D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40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74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2019-11-03T05:54:00Z</dcterms:created>
  <dcterms:modified xsi:type="dcterms:W3CDTF">2021-11-10T11:00:00Z</dcterms:modified>
</cp:coreProperties>
</file>