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4E" w:rsidRDefault="005A294E" w:rsidP="005A294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нормативно правовых актов</w:t>
      </w:r>
    </w:p>
    <w:p w:rsidR="005A294E" w:rsidRDefault="005A294E" w:rsidP="005A2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</w:t>
      </w:r>
    </w:p>
    <w:p w:rsidR="005A294E" w:rsidRDefault="005A294E" w:rsidP="005A29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за период 01.01.2017 по   31.01.2017 год.</w:t>
      </w:r>
    </w:p>
    <w:p w:rsidR="00BD5C1B" w:rsidRDefault="00BD5C1B" w:rsidP="005A294E">
      <w:pPr>
        <w:jc w:val="center"/>
        <w:rPr>
          <w:sz w:val="28"/>
          <w:szCs w:val="28"/>
        </w:rPr>
      </w:pPr>
    </w:p>
    <w:p w:rsidR="00BD5C1B" w:rsidRDefault="00BD5C1B" w:rsidP="005A294E">
      <w:pPr>
        <w:jc w:val="center"/>
        <w:rPr>
          <w:sz w:val="28"/>
          <w:szCs w:val="28"/>
        </w:rPr>
      </w:pPr>
    </w:p>
    <w:tbl>
      <w:tblPr>
        <w:tblW w:w="16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39"/>
        <w:gridCol w:w="992"/>
        <w:gridCol w:w="851"/>
        <w:gridCol w:w="4536"/>
        <w:gridCol w:w="1697"/>
      </w:tblGrid>
      <w:tr w:rsidR="005A294E" w:rsidTr="00D4558A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нормативно-правового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опубликования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«Вестника» и дата о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публикования</w:t>
            </w:r>
          </w:p>
        </w:tc>
      </w:tr>
      <w:tr w:rsidR="005A294E" w:rsidTr="00D455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294E" w:rsidTr="00BD5C1B">
        <w:trPr>
          <w:trHeight w:val="1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jc w:val="both"/>
              <w:rPr>
                <w:lang w:eastAsia="en-US"/>
              </w:rPr>
            </w:pPr>
            <w:r w:rsidRPr="00D2363C">
              <w:rPr>
                <w:lang w:eastAsia="en-US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5A294E" w:rsidRPr="005A294E" w:rsidRDefault="005A294E" w:rsidP="005A294E">
            <w:pPr>
              <w:tabs>
                <w:tab w:val="left" w:pos="0"/>
              </w:tabs>
              <w:suppressAutoHyphens/>
              <w:jc w:val="both"/>
              <w:outlineLvl w:val="0"/>
              <w:rPr>
                <w:color w:val="000000"/>
                <w:sz w:val="26"/>
              </w:rPr>
            </w:pPr>
            <w:r w:rsidRPr="00D2363C">
              <w:t xml:space="preserve">   </w:t>
            </w:r>
            <w:r w:rsidRPr="005A294E">
              <w:rPr>
                <w:color w:val="000000"/>
                <w:sz w:val="26"/>
              </w:rPr>
              <w:t xml:space="preserve">     </w:t>
            </w:r>
          </w:p>
          <w:p w:rsidR="005A294E" w:rsidRPr="005A294E" w:rsidRDefault="005A294E" w:rsidP="005A294E">
            <w:pPr>
              <w:rPr>
                <w:sz w:val="26"/>
                <w:szCs w:val="26"/>
              </w:rPr>
            </w:pPr>
            <w:r w:rsidRPr="005A294E">
              <w:rPr>
                <w:sz w:val="26"/>
                <w:szCs w:val="26"/>
              </w:rPr>
              <w:tab/>
              <w:t>Об установлении границ территориального общественного самоуправления</w:t>
            </w:r>
          </w:p>
          <w:p w:rsidR="005A294E" w:rsidRPr="005A294E" w:rsidRDefault="005A294E" w:rsidP="005A294E">
            <w:pPr>
              <w:rPr>
                <w:sz w:val="26"/>
                <w:szCs w:val="26"/>
              </w:rPr>
            </w:pPr>
          </w:p>
          <w:p w:rsidR="005A294E" w:rsidRPr="00D2363C" w:rsidRDefault="005A294E" w:rsidP="00D4558A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pStyle w:val="a3"/>
              <w:jc w:val="center"/>
              <w:rPr>
                <w:lang w:eastAsia="en-US"/>
              </w:rPr>
            </w:pPr>
          </w:p>
          <w:p w:rsidR="005A294E" w:rsidRPr="00D2363C" w:rsidRDefault="005A294E" w:rsidP="00D4558A">
            <w:pPr>
              <w:pStyle w:val="a3"/>
              <w:jc w:val="center"/>
              <w:rPr>
                <w:lang w:eastAsia="en-US"/>
              </w:rPr>
            </w:pPr>
          </w:p>
          <w:p w:rsidR="005A294E" w:rsidRDefault="005A294E" w:rsidP="00D45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2363C">
              <w:rPr>
                <w:lang w:eastAsia="en-US"/>
              </w:rPr>
              <w:t>1.01.</w:t>
            </w:r>
          </w:p>
          <w:p w:rsidR="005A294E" w:rsidRPr="00D2363C" w:rsidRDefault="005A294E" w:rsidP="00D45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</w:p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</w:p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  <w:r w:rsidRPr="00D2363C">
              <w:rPr>
                <w:lang w:eastAsia="en-US"/>
              </w:rPr>
              <w:t>Периодическое печатное издание</w:t>
            </w:r>
          </w:p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  <w:r w:rsidRPr="00D2363C"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ВЕСТНИК </w:t>
            </w:r>
          </w:p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 31.01.2017</w:t>
            </w:r>
          </w:p>
        </w:tc>
      </w:tr>
      <w:tr w:rsidR="005A294E" w:rsidTr="00BD5C1B">
        <w:trPr>
          <w:trHeight w:val="1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jc w:val="both"/>
              <w:rPr>
                <w:lang w:eastAsia="en-US"/>
              </w:rPr>
            </w:pPr>
          </w:p>
          <w:p w:rsidR="005A294E" w:rsidRPr="00D2363C" w:rsidRDefault="005A294E" w:rsidP="00D4558A">
            <w:pPr>
              <w:jc w:val="both"/>
              <w:rPr>
                <w:lang w:eastAsia="en-US"/>
              </w:rPr>
            </w:pPr>
            <w:r w:rsidRPr="00D2363C">
              <w:rPr>
                <w:lang w:eastAsia="en-US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jc w:val="center"/>
              <w:rPr>
                <w:b/>
                <w:lang w:eastAsia="en-US"/>
              </w:rPr>
            </w:pPr>
            <w:r w:rsidRPr="00D2363C">
              <w:rPr>
                <w:b/>
                <w:lang w:eastAsia="en-US"/>
              </w:rPr>
              <w:t>ПОСТАНОВЛЕНИЕ</w:t>
            </w:r>
          </w:p>
          <w:p w:rsidR="005A294E" w:rsidRPr="005A294E" w:rsidRDefault="005A294E" w:rsidP="005A294E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t xml:space="preserve">  </w:t>
            </w:r>
            <w:r w:rsidRPr="005A294E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Среднеургальского сельского поселения № 66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1"/>
                <w:attr w:name="Year" w:val="2016"/>
              </w:smartTagPr>
              <w:r w:rsidRPr="005A294E">
                <w:rPr>
                  <w:rFonts w:eastAsia="DejaVu Sans"/>
                  <w:color w:val="000000"/>
                  <w:kern w:val="2"/>
                  <w:sz w:val="28"/>
                  <w:szCs w:val="28"/>
                  <w:lang w:eastAsia="en-US"/>
                </w:rPr>
                <w:t>11.11.2016</w:t>
              </w:r>
            </w:smartTag>
            <w:r w:rsidRPr="005A294E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г. «Об администрировании доходов»</w:t>
            </w:r>
          </w:p>
          <w:p w:rsidR="005A294E" w:rsidRPr="00D2363C" w:rsidRDefault="005A294E" w:rsidP="00D4558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pStyle w:val="a3"/>
              <w:jc w:val="center"/>
              <w:rPr>
                <w:lang w:eastAsia="en-US"/>
              </w:rPr>
            </w:pPr>
          </w:p>
          <w:p w:rsidR="005A294E" w:rsidRPr="00D2363C" w:rsidRDefault="005A294E" w:rsidP="00D4558A">
            <w:pPr>
              <w:pStyle w:val="a3"/>
              <w:jc w:val="center"/>
              <w:rPr>
                <w:lang w:eastAsia="en-US"/>
              </w:rPr>
            </w:pPr>
          </w:p>
          <w:p w:rsidR="005A294E" w:rsidRDefault="005A294E" w:rsidP="00D45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</w:t>
            </w:r>
          </w:p>
          <w:p w:rsidR="005A294E" w:rsidRPr="00D2363C" w:rsidRDefault="005A294E" w:rsidP="00D4558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</w:p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</w:p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</w:p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  <w:r w:rsidRPr="00D2363C">
              <w:rPr>
                <w:lang w:eastAsia="en-US"/>
              </w:rPr>
              <w:t>Периодическое печатное издание</w:t>
            </w:r>
          </w:p>
          <w:p w:rsidR="005A294E" w:rsidRPr="00D2363C" w:rsidRDefault="005A294E" w:rsidP="00D4558A">
            <w:pPr>
              <w:jc w:val="center"/>
              <w:rPr>
                <w:lang w:eastAsia="en-US"/>
              </w:rPr>
            </w:pPr>
            <w:r w:rsidRPr="00D2363C"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4E" w:rsidRDefault="005A294E" w:rsidP="00D4558A">
            <w:pPr>
              <w:jc w:val="center"/>
              <w:rPr>
                <w:lang w:eastAsia="en-US"/>
              </w:rPr>
            </w:pPr>
          </w:p>
          <w:p w:rsidR="005A294E" w:rsidRPr="00D2363C" w:rsidRDefault="00AC5E2D" w:rsidP="00D4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для регистра</w:t>
            </w:r>
          </w:p>
        </w:tc>
      </w:tr>
    </w:tbl>
    <w:p w:rsidR="00DA7263" w:rsidRPr="005A294E" w:rsidRDefault="00AC5E2D"/>
    <w:sectPr w:rsidR="00DA7263" w:rsidRPr="005A294E" w:rsidSect="005537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1"/>
    <w:rsid w:val="00394F01"/>
    <w:rsid w:val="005A294E"/>
    <w:rsid w:val="00986308"/>
    <w:rsid w:val="00AC5E2D"/>
    <w:rsid w:val="00BD5C1B"/>
    <w:rsid w:val="00D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2017-02-10T02:45:00Z</dcterms:created>
  <dcterms:modified xsi:type="dcterms:W3CDTF">2017-02-10T03:03:00Z</dcterms:modified>
</cp:coreProperties>
</file>