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E9" w:rsidRPr="00A63AE9" w:rsidRDefault="00A63AE9" w:rsidP="00A63AE9">
      <w:pPr>
        <w:jc w:val="center"/>
        <w:rPr>
          <w:b/>
          <w:szCs w:val="28"/>
        </w:rPr>
      </w:pPr>
      <w:r w:rsidRPr="00A63AE9">
        <w:rPr>
          <w:b/>
          <w:szCs w:val="28"/>
        </w:rPr>
        <w:t>АДМИНИСТРАЦИЯ</w:t>
      </w:r>
    </w:p>
    <w:p w:rsidR="00A63AE9" w:rsidRPr="00A63AE9" w:rsidRDefault="00A63AE9" w:rsidP="00A63AE9">
      <w:pPr>
        <w:jc w:val="center"/>
        <w:rPr>
          <w:b/>
          <w:szCs w:val="28"/>
        </w:rPr>
      </w:pPr>
      <w:r w:rsidRPr="00A63AE9">
        <w:rPr>
          <w:b/>
          <w:szCs w:val="28"/>
        </w:rPr>
        <w:t>СРЕДНЕУРГАЛЬСКОГО СЕЛЬСКОГО ПОСЕЛЕНИЯ</w:t>
      </w:r>
    </w:p>
    <w:p w:rsidR="00A63AE9" w:rsidRPr="00A63AE9" w:rsidRDefault="00A63AE9" w:rsidP="00A63AE9">
      <w:pPr>
        <w:jc w:val="center"/>
        <w:rPr>
          <w:szCs w:val="28"/>
        </w:rPr>
      </w:pPr>
      <w:r w:rsidRPr="00A63AE9">
        <w:rPr>
          <w:szCs w:val="28"/>
        </w:rPr>
        <w:t>Верхнебуреинского муниципального района Хабаровского края</w:t>
      </w:r>
    </w:p>
    <w:p w:rsidR="006B1733" w:rsidRPr="00A63AE9" w:rsidRDefault="00A63AE9" w:rsidP="00A63AE9">
      <w:pPr>
        <w:jc w:val="center"/>
        <w:rPr>
          <w:bCs/>
          <w:szCs w:val="28"/>
        </w:rPr>
      </w:pPr>
      <w:r w:rsidRPr="00A63AE9">
        <w:rPr>
          <w:szCs w:val="28"/>
        </w:rPr>
        <w:t>ПОСТАНОВЛЕНИЕ</w:t>
      </w:r>
    </w:p>
    <w:p w:rsidR="006B1733" w:rsidRDefault="006B1733" w:rsidP="006B1733">
      <w:pPr>
        <w:jc w:val="both"/>
        <w:rPr>
          <w:bCs/>
          <w:szCs w:val="28"/>
        </w:rPr>
      </w:pPr>
    </w:p>
    <w:p w:rsidR="006B1733" w:rsidRDefault="006B1733" w:rsidP="006B1733">
      <w:pPr>
        <w:jc w:val="both"/>
        <w:rPr>
          <w:bCs/>
          <w:szCs w:val="28"/>
        </w:rPr>
      </w:pPr>
      <w:r>
        <w:rPr>
          <w:bCs/>
          <w:szCs w:val="28"/>
        </w:rPr>
        <w:t>02.06.2016           28</w:t>
      </w:r>
    </w:p>
    <w:p w:rsidR="006B1733" w:rsidRDefault="006B1733" w:rsidP="006B1733">
      <w:pPr>
        <w:jc w:val="both"/>
        <w:rPr>
          <w:bCs/>
          <w:szCs w:val="28"/>
        </w:rPr>
      </w:pPr>
    </w:p>
    <w:p w:rsidR="006B1733" w:rsidRDefault="006B1733" w:rsidP="006B1733">
      <w:pPr>
        <w:jc w:val="both"/>
        <w:rPr>
          <w:bCs/>
          <w:szCs w:val="28"/>
        </w:rPr>
      </w:pPr>
    </w:p>
    <w:p w:rsidR="006B1733" w:rsidRDefault="006B1733" w:rsidP="006B1733">
      <w:pPr>
        <w:jc w:val="both"/>
        <w:rPr>
          <w:bCs/>
          <w:szCs w:val="28"/>
        </w:rPr>
      </w:pPr>
    </w:p>
    <w:p w:rsidR="006B1733" w:rsidRDefault="006B1733" w:rsidP="006B1733">
      <w:pPr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szCs w:val="28"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</w:t>
      </w:r>
    </w:p>
    <w:p w:rsidR="006B1733" w:rsidRDefault="006B1733" w:rsidP="006B1733">
      <w:pPr>
        <w:spacing w:line="276" w:lineRule="auto"/>
        <w:ind w:right="-285" w:firstLine="567"/>
        <w:jc w:val="center"/>
        <w:rPr>
          <w:rFonts w:eastAsia="Calibri"/>
          <w:sz w:val="24"/>
          <w:szCs w:val="24"/>
          <w:lang w:eastAsia="en-US"/>
        </w:rPr>
      </w:pPr>
    </w:p>
    <w:p w:rsidR="006B1733" w:rsidRDefault="006B1733" w:rsidP="006B1733">
      <w:pPr>
        <w:spacing w:line="276" w:lineRule="auto"/>
        <w:ind w:right="-285" w:firstLine="567"/>
        <w:jc w:val="center"/>
        <w:rPr>
          <w:rFonts w:eastAsia="Calibri"/>
          <w:sz w:val="24"/>
          <w:szCs w:val="24"/>
          <w:lang w:eastAsia="en-US"/>
        </w:rPr>
      </w:pPr>
    </w:p>
    <w:p w:rsidR="006B1733" w:rsidRDefault="006B1733" w:rsidP="006B173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В соответствии со статьей 12 Федерального закона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rPr>
            <w:szCs w:val="28"/>
          </w:rPr>
          <w:t>27.07.2010</w:t>
        </w:r>
      </w:smartTag>
      <w:r>
        <w:rPr>
          <w:szCs w:val="28"/>
        </w:rPr>
        <w:t xml:space="preserve"> № 210-ФЗ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Законом Хабаровского края </w:t>
      </w:r>
      <w:r>
        <w:rPr>
          <w:szCs w:val="28"/>
        </w:rPr>
        <w:t xml:space="preserve"> от </w:t>
      </w:r>
      <w:smartTag w:uri="urn:schemas-microsoft-com:office:smarttags" w:element="date">
        <w:smartTagPr>
          <w:attr w:name="Year" w:val="2015"/>
          <w:attr w:name="Day" w:val="29"/>
          <w:attr w:name="Month" w:val="07"/>
          <w:attr w:name="ls" w:val="trans"/>
        </w:smartTagPr>
        <w:r>
          <w:rPr>
            <w:szCs w:val="28"/>
          </w:rPr>
          <w:t>29.07.2015</w:t>
        </w:r>
      </w:smartTag>
      <w:r>
        <w:rPr>
          <w:szCs w:val="28"/>
        </w:rPr>
        <w:t xml:space="preserve">   № 104 «О регулировании земельных отношений в Хабаровском крае,  на основании положения «О порядке  управления   земельными  ресурсами  Среднеургальского  сельского поселения Верхнебуреинского муниципального района, Хабаровского края »,  утвержденного Решением Совета  депутатов Среднеургальского  сельского поселения от </w:t>
      </w:r>
      <w:smartTag w:uri="urn:schemas-microsoft-com:office:smarttags" w:element="date">
        <w:smartTagPr>
          <w:attr w:name="Year" w:val="2016"/>
          <w:attr w:name="Day" w:val="15"/>
          <w:attr w:name="Month" w:val="03"/>
          <w:attr w:name="ls" w:val="trans"/>
        </w:smartTagPr>
        <w:r>
          <w:rPr>
            <w:szCs w:val="28"/>
          </w:rPr>
          <w:t>15.03.2016</w:t>
        </w:r>
      </w:smartTag>
      <w:r>
        <w:rPr>
          <w:szCs w:val="28"/>
        </w:rPr>
        <w:t xml:space="preserve"> № ,      </w:t>
      </w:r>
      <w:proofErr w:type="gramEnd"/>
    </w:p>
    <w:p w:rsidR="006B1733" w:rsidRDefault="006B1733" w:rsidP="006B1733">
      <w:pPr>
        <w:ind w:right="-285" w:firstLine="567"/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6B1733" w:rsidRDefault="006B1733" w:rsidP="006B173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 Утвердить Административный регламент по предоставлению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</w:t>
      </w:r>
      <w:r>
        <w:rPr>
          <w:rFonts w:eastAsia="Calibri"/>
          <w:szCs w:val="28"/>
          <w:lang w:eastAsia="en-US"/>
        </w:rPr>
        <w:t>»</w:t>
      </w:r>
      <w:r>
        <w:rPr>
          <w:szCs w:val="28"/>
        </w:rPr>
        <w:t>, согласно приложению.</w:t>
      </w:r>
    </w:p>
    <w:p w:rsidR="006B1733" w:rsidRDefault="006B1733" w:rsidP="006B1733">
      <w:pPr>
        <w:spacing w:line="276" w:lineRule="auto"/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2. Специалисту Семичастновой  В.В.  при  обращении установленных  категорий лиц  с заявлением  руководствоваться  настоящим административным регламентом.</w:t>
      </w:r>
    </w:p>
    <w:p w:rsidR="006B1733" w:rsidRDefault="006B1733" w:rsidP="006B1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Специалисту  Семичастновой В.В. опубликовать настоящее постановление в Сборнике нормативных правовых актов органов местного самоуправления Среднеургальского сельского поселения</w:t>
      </w:r>
      <w:r>
        <w:rPr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разместить  на Интернет - портале органов местного самоуправления Среднеургальского сельского поселения.</w:t>
      </w:r>
    </w:p>
    <w:p w:rsidR="006B1733" w:rsidRDefault="006B1733" w:rsidP="006B1733">
      <w:pPr>
        <w:pStyle w:val="ConsPlusNormal"/>
        <w:widowControl/>
        <w:ind w:firstLine="709"/>
        <w:jc w:val="both"/>
        <w:rPr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выполнением настоящего постановления оставляю за собой.</w:t>
      </w:r>
    </w:p>
    <w:p w:rsidR="006B1733" w:rsidRDefault="006B1733" w:rsidP="006B1733">
      <w:pPr>
        <w:jc w:val="both"/>
        <w:rPr>
          <w:sz w:val="24"/>
          <w:szCs w:val="24"/>
        </w:rPr>
      </w:pPr>
      <w:r>
        <w:rPr>
          <w:szCs w:val="28"/>
        </w:rPr>
        <w:lastRenderedPageBreak/>
        <w:t xml:space="preserve">           5.Настоящее постановление вступает в силу  со дня его официального опубликования</w:t>
      </w:r>
      <w:r>
        <w:rPr>
          <w:sz w:val="24"/>
          <w:szCs w:val="24"/>
        </w:rPr>
        <w:t>.</w:t>
      </w:r>
    </w:p>
    <w:p w:rsidR="006B1733" w:rsidRDefault="006B1733" w:rsidP="006B1733">
      <w:pPr>
        <w:jc w:val="both"/>
        <w:rPr>
          <w:sz w:val="24"/>
          <w:szCs w:val="24"/>
        </w:rPr>
      </w:pPr>
    </w:p>
    <w:p w:rsidR="006B1733" w:rsidRDefault="006B1733" w:rsidP="006B1733">
      <w:pPr>
        <w:jc w:val="both"/>
        <w:rPr>
          <w:szCs w:val="28"/>
        </w:rPr>
      </w:pPr>
    </w:p>
    <w:p w:rsidR="006B1733" w:rsidRDefault="006B1733" w:rsidP="006B1733">
      <w:pPr>
        <w:jc w:val="both"/>
        <w:rPr>
          <w:szCs w:val="28"/>
        </w:rPr>
      </w:pPr>
      <w:r>
        <w:rPr>
          <w:szCs w:val="28"/>
        </w:rPr>
        <w:t xml:space="preserve">Глава поселения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П.С.Захарченко</w:t>
      </w:r>
    </w:p>
    <w:p w:rsidR="006B1733" w:rsidRDefault="006B1733" w:rsidP="006B1733">
      <w:pPr>
        <w:jc w:val="both"/>
      </w:pPr>
    </w:p>
    <w:p w:rsidR="006B1733" w:rsidRDefault="006B1733" w:rsidP="006B1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B1733" w:rsidRDefault="006B1733" w:rsidP="006B173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B1733" w:rsidRDefault="006B1733" w:rsidP="006B173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B1733" w:rsidRDefault="006B1733" w:rsidP="006B173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B1733" w:rsidRDefault="006B1733" w:rsidP="006B173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B1733" w:rsidRDefault="006B1733" w:rsidP="006B173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B1733" w:rsidRDefault="006B1733" w:rsidP="006B173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</w:t>
      </w:r>
    </w:p>
    <w:p w:rsidR="006B1733" w:rsidRDefault="006B1733" w:rsidP="006B173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</w:t>
      </w:r>
    </w:p>
    <w:p w:rsidR="006B1733" w:rsidRDefault="006B1733" w:rsidP="006B173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B1733" w:rsidRDefault="006B1733" w:rsidP="006B173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Приложение 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к Постановлению Администрации 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Среднеургальского сельского поселения 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от </w:t>
      </w:r>
      <w:smartTag w:uri="urn:schemas-microsoft-com:office:smarttags" w:element="date">
        <w:smartTagPr>
          <w:attr w:name="Year" w:val="2016"/>
          <w:attr w:name="Day" w:val="26"/>
          <w:attr w:name="Month" w:val="04"/>
          <w:attr w:name="ls" w:val="trans"/>
        </w:smartTagPr>
        <w:r>
          <w:rPr>
            <w:bCs/>
            <w:sz w:val="22"/>
            <w:szCs w:val="22"/>
          </w:rPr>
          <w:t>26.04.2016</w:t>
        </w:r>
      </w:smartTag>
      <w:r>
        <w:rPr>
          <w:bCs/>
          <w:sz w:val="22"/>
          <w:szCs w:val="22"/>
        </w:rPr>
        <w:t xml:space="preserve">  № ___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</w:t>
      </w:r>
    </w:p>
    <w:p w:rsidR="006B1733" w:rsidRDefault="006B1733" w:rsidP="006B1733">
      <w:pPr>
        <w:autoSpaceDE w:val="0"/>
        <w:autoSpaceDN w:val="0"/>
        <w:adjustRightInd w:val="0"/>
        <w:rPr>
          <w:sz w:val="24"/>
          <w:szCs w:val="24"/>
        </w:rPr>
      </w:pPr>
    </w:p>
    <w:p w:rsidR="006B1733" w:rsidRDefault="006B1733" w:rsidP="006B17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АДМИНИСТРАТИВНЫЙ РЕГЛАМЕНТ</w:t>
      </w:r>
    </w:p>
    <w:p w:rsidR="006B1733" w:rsidRDefault="006B1733" w:rsidP="006B173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6B1733" w:rsidRDefault="006B1733" w:rsidP="006B1733">
      <w:pPr>
        <w:jc w:val="both"/>
        <w:rPr>
          <w:sz w:val="24"/>
          <w:szCs w:val="24"/>
        </w:rPr>
      </w:pPr>
      <w:r>
        <w:rPr>
          <w:sz w:val="24"/>
          <w:szCs w:val="24"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</w:t>
      </w:r>
    </w:p>
    <w:p w:rsidR="006B1733" w:rsidRDefault="006B1733" w:rsidP="006B1733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6B1733" w:rsidRDefault="006B1733" w:rsidP="006B17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Административный регламент по предоставлению муниципальной услуги «Предоставление  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  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земельно-имущественных</w:t>
      </w:r>
      <w:proofErr w:type="gramEnd"/>
      <w:r>
        <w:rPr>
          <w:sz w:val="24"/>
          <w:szCs w:val="24"/>
        </w:rPr>
        <w:t xml:space="preserve"> отношений, и определяет сроки и последовательность действий (административных процедур) при осуществлении полномочий по содействию гражданам,  имеющим трех и более детей, в сфере предоставления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хозяйства.</w:t>
      </w:r>
    </w:p>
    <w:p w:rsidR="006B1733" w:rsidRDefault="006B1733" w:rsidP="006B173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B1733" w:rsidRDefault="006B1733" w:rsidP="006B1733">
      <w:pPr>
        <w:jc w:val="both"/>
        <w:rPr>
          <w:sz w:val="24"/>
          <w:szCs w:val="24"/>
        </w:rPr>
      </w:pPr>
    </w:p>
    <w:p w:rsidR="006B1733" w:rsidRDefault="006B1733" w:rsidP="006B173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Общие положения</w:t>
      </w:r>
    </w:p>
    <w:p w:rsidR="006B1733" w:rsidRDefault="006B1733" w:rsidP="006B1733">
      <w:pPr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  Предмет регулирования.</w:t>
      </w:r>
    </w:p>
    <w:p w:rsidR="006B1733" w:rsidRDefault="006B1733" w:rsidP="006B1733">
      <w:pPr>
        <w:spacing w:line="276" w:lineRule="auto"/>
        <w:ind w:firstLine="567"/>
        <w:jc w:val="both"/>
        <w:rPr>
          <w:szCs w:val="28"/>
        </w:rPr>
      </w:pPr>
      <w:proofErr w:type="gramStart"/>
      <w:r>
        <w:rPr>
          <w:bCs/>
          <w:sz w:val="24"/>
          <w:szCs w:val="24"/>
        </w:rPr>
        <w:t xml:space="preserve">Настоящий Административный регламент регулирует отношения, возникающие при бесплатном предоставлении </w:t>
      </w:r>
      <w:r>
        <w:rPr>
          <w:sz w:val="24"/>
          <w:szCs w:val="24"/>
        </w:rPr>
        <w:t xml:space="preserve">в общую долевую собственность граждан и их детей </w:t>
      </w:r>
      <w:r>
        <w:rPr>
          <w:bCs/>
          <w:sz w:val="24"/>
          <w:szCs w:val="24"/>
        </w:rPr>
        <w:t>земельных участков</w:t>
      </w:r>
      <w:r>
        <w:rPr>
          <w:sz w:val="24"/>
          <w:szCs w:val="24"/>
        </w:rPr>
        <w:t xml:space="preserve">, находящихся в муниципальной собственности, или государственная </w:t>
      </w:r>
      <w:r>
        <w:rPr>
          <w:sz w:val="24"/>
          <w:szCs w:val="24"/>
        </w:rPr>
        <w:lastRenderedPageBreak/>
        <w:t xml:space="preserve">собственность на которые не разграничена, для жилищного строительства или ведения личного подсобного  в соответствии с </w:t>
      </w:r>
      <w:r>
        <w:rPr>
          <w:bCs/>
          <w:sz w:val="24"/>
          <w:szCs w:val="24"/>
        </w:rPr>
        <w:t xml:space="preserve">Законом Хабаровского края </w:t>
      </w:r>
      <w:r>
        <w:rPr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15"/>
          <w:attr w:name="Day" w:val="29"/>
          <w:attr w:name="Month" w:val="07"/>
          <w:attr w:name="ls" w:val="trans"/>
        </w:smartTagPr>
        <w:r>
          <w:rPr>
            <w:sz w:val="24"/>
            <w:szCs w:val="24"/>
          </w:rPr>
          <w:t>29.07.2015</w:t>
        </w:r>
      </w:smartTag>
      <w:r>
        <w:rPr>
          <w:sz w:val="24"/>
          <w:szCs w:val="24"/>
        </w:rPr>
        <w:t xml:space="preserve">   № 104 «О регулировании земельных отношений в Хабаровском крае».</w:t>
      </w:r>
      <w:r>
        <w:rPr>
          <w:szCs w:val="28"/>
        </w:rPr>
        <w:t xml:space="preserve"> </w:t>
      </w:r>
      <w:proofErr w:type="gramEnd"/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 w:val="24"/>
          <w:szCs w:val="24"/>
        </w:rPr>
        <w:t>2. Круг получателей муниципальной услуги</w:t>
      </w:r>
      <w:r>
        <w:rPr>
          <w:szCs w:val="28"/>
        </w:rPr>
        <w:t>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Получателями муниципальной услуги  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  являются:</w:t>
      </w:r>
    </w:p>
    <w:p w:rsidR="006B1733" w:rsidRDefault="006B1733" w:rsidP="006B17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граждане, состоящие на учете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хозяйства,  давшие свое согласие на получение земельного участка.</w:t>
      </w:r>
      <w:proofErr w:type="gramEnd"/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 Требования к порядку информирования о предоставлении муниципальной услуги.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 о  муниципальной услуге  предоставляется непосредственно в помещениях Администрации Среднеургальского  сельского поселения (далее - Администрация) или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6B1733" w:rsidRDefault="006B1733" w:rsidP="006B1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месте нахождения Администрации Среднеургальского сельского поселения: </w:t>
      </w:r>
      <w:r>
        <w:rPr>
          <w:rStyle w:val="FontStyle53"/>
          <w:sz w:val="24"/>
          <w:szCs w:val="24"/>
        </w:rPr>
        <w:t>Хабаровский край , Верхнебуреинский  район, с</w:t>
      </w:r>
      <w:proofErr w:type="gramStart"/>
      <w:r>
        <w:rPr>
          <w:rStyle w:val="FontStyle53"/>
          <w:sz w:val="24"/>
          <w:szCs w:val="24"/>
        </w:rPr>
        <w:t>.С</w:t>
      </w:r>
      <w:proofErr w:type="gramEnd"/>
      <w:r>
        <w:rPr>
          <w:rStyle w:val="FontStyle53"/>
          <w:sz w:val="24"/>
          <w:szCs w:val="24"/>
        </w:rPr>
        <w:t>редний Ургал, ул.Садовая,22.</w:t>
      </w:r>
    </w:p>
    <w:p w:rsidR="006B1733" w:rsidRDefault="006B1733" w:rsidP="006B1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Почтовый адрес: 682038, 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редний Ургал, ул.Садовая,  Верхнебуреинского района, Хабаровского края.</w:t>
      </w:r>
    </w:p>
    <w:p w:rsidR="006B1733" w:rsidRDefault="006B1733" w:rsidP="006B17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Телефон 8(42149) 34-2-83;</w:t>
      </w:r>
    </w:p>
    <w:p w:rsidR="006B1733" w:rsidRDefault="006B1733" w:rsidP="006B1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 графиком (режимом) работы можно ознакомиться  на официальном сайте  в разделе  Среднеургальского сельские поселения. </w:t>
      </w:r>
    </w:p>
    <w:p w:rsidR="006B1733" w:rsidRDefault="006B1733" w:rsidP="006B1733">
      <w:pPr>
        <w:jc w:val="both"/>
        <w:rPr>
          <w:szCs w:val="28"/>
        </w:rPr>
      </w:pPr>
      <w:r>
        <w:rPr>
          <w:sz w:val="24"/>
          <w:szCs w:val="24"/>
        </w:rPr>
        <w:t xml:space="preserve">          Электронный адрес для направления электронных обращений по вопросам исполнения муниципальной услуги:  </w:t>
      </w:r>
      <w:r>
        <w:rPr>
          <w:sz w:val="24"/>
          <w:szCs w:val="24"/>
          <w:u w:val="single"/>
          <w:lang w:val="en-US"/>
        </w:rPr>
        <w:t>admurgal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mail</w:t>
      </w:r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  <w:u w:val="single"/>
        </w:rPr>
        <w:t>.</w:t>
      </w:r>
      <w:r>
        <w:rPr>
          <w:szCs w:val="28"/>
        </w:rPr>
        <w:t xml:space="preserve">                   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месте нахождения филиала МФЦ: Хабаровский край , Верхнебуреинский  район, п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егдомын, ул. Центральная , 49( первый этаж), тел. 8 (42149) 5-21-75.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 содержится следующая информация: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график (режим) работы, номера телефонов, адрес Интернет-сайта и электронной почты;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образцы заполнения заявлений заявителем.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Интернет-сайте, а также на </w:t>
      </w:r>
      <w:r>
        <w:rPr>
          <w:sz w:val="24"/>
          <w:szCs w:val="24"/>
          <w:shd w:val="clear" w:color="auto" w:fill="FFFFFF"/>
        </w:rPr>
        <w:t xml:space="preserve">Портале государственных и муниципальных услуг Амурского района  </w:t>
      </w:r>
      <w:r>
        <w:rPr>
          <w:sz w:val="24"/>
          <w:szCs w:val="24"/>
        </w:rPr>
        <w:t xml:space="preserve">содержится следующая информация: 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график (режим) работы, номера телефонов, адрес электронной почты;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процедура предоставления муниципальной услуги;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B1733" w:rsidRDefault="006B1733" w:rsidP="006B1733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Стандарт предоставления муниципальной услуги.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Наименование муниципальной услуги.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муниципальной услуги - «Предоставление 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Наименование органа, предоставляющего муниципальную услугу.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муниципальной услуги - «Предоставление 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Верхнебуреинский отдел Управления Федеральной службы государственной регистрации, кадастра и картографии по Хабаровскому краю;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отдел по Верхнебуреинскому 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Хабаровскому краю»;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главный архитектор Верхнебуреинского  района и подконтрольные ему отделы.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землеустроительные организации.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Описание результата предоставления услуги.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 является бесплатное предоставление земельного участка в общую долевую собственность заявителя и его  детей или получение заявителем отказа в предоставлении земельного участка.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Процедура предоставления услуги завершается путём получения заявителем: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постановления Администрации  о бесплатном предоставлении земельного участка в общую долевую собственность заявителя (заявителей) и его (их) детей,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кадастрового паспорта земельного участка,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или уведомления об отказе в предоставлении земельного участка.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Срок предоставления муниципальной услуги.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общий срок предоставления услуги не должен превышать 210 дней с момента подачи заявления, из них: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не более 180 дней на выполнение в отношении земельного участка в соответствии с требованиями, установленными Федеральным </w:t>
      </w:r>
      <w:hyperlink r:id="rId5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07"/>
          <w:attr w:name="Day" w:val="24"/>
          <w:attr w:name="Month" w:val="7"/>
          <w:attr w:name="ls" w:val="trans"/>
        </w:smartTagPr>
        <w:r>
          <w:rPr>
            <w:sz w:val="24"/>
            <w:szCs w:val="24"/>
          </w:rPr>
          <w:t>24 июля 2007 года</w:t>
        </w:r>
      </w:smartTag>
      <w:r>
        <w:rPr>
          <w:sz w:val="24"/>
          <w:szCs w:val="24"/>
        </w:rPr>
        <w:t xml:space="preserve">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мероприятий, необходимых для государственного кадастрового учета такого земельного участка, определение вида разрешенного</w:t>
      </w:r>
      <w:proofErr w:type="gramEnd"/>
      <w:r>
        <w:rPr>
          <w:sz w:val="24"/>
          <w:szCs w:val="24"/>
        </w:rPr>
        <w:t xml:space="preserve"> использования земельного участка, определение технических условий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обеспечения;</w:t>
      </w:r>
    </w:p>
    <w:p w:rsidR="006B1733" w:rsidRDefault="006B1733" w:rsidP="006B17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 более 30 дней со дня формирования земельного участка на принятие решения о  бесплатном предоставлении земельного участка в общую долевую собственность заявителя (заявителей) и его (их) детей.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Земельный кодекс РФ от </w:t>
      </w:r>
      <w:smartTag w:uri="urn:schemas-microsoft-com:office:smarttags" w:element="date">
        <w:smartTagPr>
          <w:attr w:name="Year" w:val="2001"/>
          <w:attr w:name="Day" w:val="25"/>
          <w:attr w:name="Month" w:val="10"/>
          <w:attr w:name="ls" w:val="trans"/>
        </w:smartTagPr>
        <w:r>
          <w:rPr>
            <w:sz w:val="24"/>
            <w:szCs w:val="24"/>
          </w:rPr>
          <w:t>25.10.2001</w:t>
        </w:r>
      </w:smartTag>
      <w:r>
        <w:rPr>
          <w:sz w:val="24"/>
          <w:szCs w:val="24"/>
        </w:rPr>
        <w:t xml:space="preserve"> №136-ФЗ  («Российская газета» от </w:t>
      </w:r>
      <w:smartTag w:uri="urn:schemas-microsoft-com:office:smarttags" w:element="date">
        <w:smartTagPr>
          <w:attr w:name="Year" w:val="2001"/>
          <w:attr w:name="Day" w:val="30"/>
          <w:attr w:name="Month" w:val="10"/>
          <w:attr w:name="ls" w:val="trans"/>
        </w:smartTagPr>
        <w:r>
          <w:rPr>
            <w:sz w:val="24"/>
            <w:szCs w:val="24"/>
          </w:rPr>
          <w:t>30.10.2001</w:t>
        </w:r>
      </w:smartTag>
      <w:r>
        <w:rPr>
          <w:sz w:val="24"/>
          <w:szCs w:val="24"/>
        </w:rPr>
        <w:t xml:space="preserve"> № 211-212);</w:t>
      </w:r>
    </w:p>
    <w:p w:rsidR="006B1733" w:rsidRDefault="006B1733" w:rsidP="006B17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от </w:t>
      </w:r>
      <w:smartTag w:uri="urn:schemas-microsoft-com:office:smarttags" w:element="date">
        <w:smartTagPr>
          <w:attr w:name="Year" w:val="2001"/>
          <w:attr w:name="Day" w:val="25"/>
          <w:attr w:name="Month" w:val="10"/>
          <w:attr w:name="ls" w:val="trans"/>
        </w:smartTagPr>
        <w:r>
          <w:rPr>
            <w:sz w:val="24"/>
            <w:szCs w:val="24"/>
          </w:rPr>
          <w:t>25.10.2001</w:t>
        </w:r>
      </w:smartTag>
      <w:r>
        <w:rPr>
          <w:sz w:val="24"/>
          <w:szCs w:val="24"/>
        </w:rPr>
        <w:t xml:space="preserve"> № 137-ФЗ «О введении в действие Земельного кодекса Российской Федерации» («Российская газета» № 211-212 от </w:t>
      </w:r>
      <w:smartTag w:uri="urn:schemas-microsoft-com:office:smarttags" w:element="date">
        <w:smartTagPr>
          <w:attr w:name="Year" w:val="2001"/>
          <w:attr w:name="Day" w:val="30"/>
          <w:attr w:name="Month" w:val="10"/>
          <w:attr w:name="ls" w:val="trans"/>
        </w:smartTagPr>
        <w:r>
          <w:rPr>
            <w:sz w:val="24"/>
            <w:szCs w:val="24"/>
          </w:rPr>
          <w:t>30.10.2001</w:t>
        </w:r>
      </w:smartTag>
      <w:r>
        <w:rPr>
          <w:sz w:val="24"/>
          <w:szCs w:val="24"/>
        </w:rPr>
        <w:t>);</w:t>
      </w:r>
    </w:p>
    <w:p w:rsidR="006B1733" w:rsidRDefault="006B1733" w:rsidP="006B17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rPr>
            <w:sz w:val="24"/>
            <w:szCs w:val="24"/>
          </w:rPr>
          <w:t>27.07.2010</w:t>
        </w:r>
      </w:smartTag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 («Российская газета» № 168 от </w:t>
      </w:r>
      <w:smartTag w:uri="urn:schemas-microsoft-com:office:smarttags" w:element="date">
        <w:smartTagPr>
          <w:attr w:name="Year" w:val="2010"/>
          <w:attr w:name="Day" w:val="30"/>
          <w:attr w:name="Month" w:val="07"/>
          <w:attr w:name="ls" w:val="trans"/>
        </w:smartTagPr>
        <w:r>
          <w:rPr>
            <w:sz w:val="24"/>
            <w:szCs w:val="24"/>
          </w:rPr>
          <w:t>30.07.2010</w:t>
        </w:r>
      </w:smartTag>
      <w:r>
        <w:rPr>
          <w:sz w:val="24"/>
          <w:szCs w:val="24"/>
        </w:rPr>
        <w:t>);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от </w:t>
      </w:r>
      <w:smartTag w:uri="urn:schemas-microsoft-com:office:smarttags" w:element="date">
        <w:smartTagPr>
          <w:attr w:name="Year" w:val="2005"/>
          <w:attr w:name="Day" w:val="02"/>
          <w:attr w:name="Month" w:val="05"/>
          <w:attr w:name="ls" w:val="trans"/>
        </w:smartTagPr>
        <w:r>
          <w:rPr>
            <w:sz w:val="24"/>
            <w:szCs w:val="24"/>
          </w:rPr>
          <w:t>02.05.2005</w:t>
        </w:r>
      </w:smartTag>
      <w:r>
        <w:rPr>
          <w:sz w:val="24"/>
          <w:szCs w:val="24"/>
        </w:rPr>
        <w:t xml:space="preserve"> № 59-ФЗ «О порядке рассмотрения обращений граждан Российской Федерации» («Российская газета» № 95 от </w:t>
      </w:r>
      <w:smartTag w:uri="urn:schemas-microsoft-com:office:smarttags" w:element="date">
        <w:smartTagPr>
          <w:attr w:name="Year" w:val="2006"/>
          <w:attr w:name="Day" w:val="05"/>
          <w:attr w:name="Month" w:val="05"/>
          <w:attr w:name="ls" w:val="trans"/>
        </w:smartTagPr>
        <w:r>
          <w:rPr>
            <w:sz w:val="24"/>
            <w:szCs w:val="24"/>
          </w:rPr>
          <w:t>05.05.2006</w:t>
        </w:r>
      </w:smartTag>
      <w:r>
        <w:rPr>
          <w:sz w:val="24"/>
          <w:szCs w:val="24"/>
        </w:rPr>
        <w:t>);</w:t>
      </w:r>
    </w:p>
    <w:p w:rsidR="006B1733" w:rsidRDefault="006B1733" w:rsidP="006B173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Закон Хабаровского края  от  </w:t>
      </w:r>
      <w:smartTag w:uri="urn:schemas-microsoft-com:office:smarttags" w:element="date">
        <w:smartTagPr>
          <w:attr w:name="Year" w:val="2015"/>
          <w:attr w:name="Day" w:val="29"/>
          <w:attr w:name="Month" w:val="07"/>
          <w:attr w:name="ls" w:val="trans"/>
        </w:smartTagPr>
        <w:r>
          <w:rPr>
            <w:sz w:val="24"/>
            <w:szCs w:val="24"/>
          </w:rPr>
          <w:t>29.07.2015</w:t>
        </w:r>
      </w:smartTag>
      <w:r>
        <w:rPr>
          <w:sz w:val="24"/>
          <w:szCs w:val="24"/>
        </w:rPr>
        <w:t xml:space="preserve"> № 104 «О регулировании земельных отношений в Хабаровском крае».</w:t>
      </w:r>
    </w:p>
    <w:p w:rsidR="006B1733" w:rsidRDefault="006B1733" w:rsidP="006B173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Совета  депутатов Среднеургальского  сельского поселения от </w:t>
      </w:r>
      <w:smartTag w:uri="urn:schemas-microsoft-com:office:smarttags" w:element="date">
        <w:smartTagPr>
          <w:attr w:name="Year" w:val="2016"/>
          <w:attr w:name="Day" w:val="15"/>
          <w:attr w:name="Month" w:val="03"/>
          <w:attr w:name="ls" w:val="trans"/>
        </w:smartTagPr>
        <w:r>
          <w:rPr>
            <w:sz w:val="24"/>
            <w:szCs w:val="24"/>
          </w:rPr>
          <w:t>15.03.2016</w:t>
        </w:r>
      </w:smartTag>
      <w:r>
        <w:rPr>
          <w:sz w:val="24"/>
          <w:szCs w:val="24"/>
        </w:rPr>
        <w:t xml:space="preserve"> № .. «О порядке  управления   земельными  ресурсами  Среднеургальского  сельского поселения Верхнебуреинского муниципального района, Хабаровского края.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6B1733" w:rsidRDefault="006B1733" w:rsidP="006B17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части 6 статьи 7</w:t>
        </w:r>
      </w:hyperlink>
      <w:r>
        <w:rPr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rPr>
            <w:sz w:val="24"/>
            <w:szCs w:val="24"/>
          </w:rPr>
          <w:t>27.07.2010</w:t>
        </w:r>
      </w:smartTag>
      <w:r>
        <w:rPr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Основания для отказа в приёме документов.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Основаниями для отказа в приёме документов являются: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обращение за получением муниципальной услуги ненадлежащего лица.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отказе в предоставлении муниципальной услуги может быть обжаловано в суде в порядке, предусмотренном гл. 25 Гражданского процессуального кодекса РФ или гл. 24 Арбитражного процессуального кодекса РФ.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Основания для отказа в предоставлении муниципальной услуги.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6B1733" w:rsidRDefault="006B1733" w:rsidP="006B173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Решение об отказе в предоставлении муниципальной услуги может быть обжаловано в суде в порядке, предусмотренном гл. 25 Гражданского процессуального кодекса РФ или гл. 24 Арбитражного процессуального кодекса РФ.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6B1733" w:rsidRDefault="006B1733" w:rsidP="006B17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РФ.</w:t>
      </w:r>
    </w:p>
    <w:p w:rsidR="006B1733" w:rsidRDefault="006B1733" w:rsidP="006B17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 Порядок взимания платы за предоставление муниципальной услуги.</w:t>
      </w:r>
    </w:p>
    <w:p w:rsidR="006B1733" w:rsidRDefault="006B1733" w:rsidP="006B1733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Услуга предоставляется бесплатно. 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15. Максимальный срок ожидания в очереди.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ожидания в очереди составляет 15 минут.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 Срок и порядок регистрации запроса заявителя о предоставлении муниципальной услуги.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 Требования к помещениям, в которых предоставляется муниципальная услуга.</w:t>
      </w:r>
    </w:p>
    <w:p w:rsidR="006B1733" w:rsidRDefault="006B1733" w:rsidP="006B17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6B1733" w:rsidRDefault="006B1733" w:rsidP="006B17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6B1733" w:rsidRDefault="006B1733" w:rsidP="006B17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6B1733" w:rsidRDefault="006B1733" w:rsidP="006B17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Места получения информации оборудуются информационными стендами, стульями и столами.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 Показатели доступности и качества муниципальной услуги.</w:t>
      </w:r>
    </w:p>
    <w:p w:rsidR="006B1733" w:rsidRDefault="006B1733" w:rsidP="006B173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6B1733" w:rsidRDefault="006B1733" w:rsidP="006B173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удовлетворенность заявителей качеством услуги;</w:t>
      </w:r>
    </w:p>
    <w:p w:rsidR="006B1733" w:rsidRDefault="006B1733" w:rsidP="006B173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доступность услуги;</w:t>
      </w:r>
    </w:p>
    <w:p w:rsidR="006B1733" w:rsidRDefault="006B1733" w:rsidP="006B173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доступность информации;</w:t>
      </w:r>
    </w:p>
    <w:p w:rsidR="006B1733" w:rsidRDefault="006B1733" w:rsidP="006B173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6B1733" w:rsidRDefault="006B1733" w:rsidP="006B173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6B1733" w:rsidRDefault="006B1733" w:rsidP="006B173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6B1733" w:rsidRDefault="006B1733" w:rsidP="006B173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6B1733" w:rsidRDefault="006B1733" w:rsidP="006B173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6B1733" w:rsidRDefault="006B1733" w:rsidP="006B173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Время приёма документов не может превышать 30 минут.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19. Время приёма заявителей.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Часы приема заявителей сотрудниками Администрации Среднеургальского  сельского поселения:</w:t>
      </w:r>
    </w:p>
    <w:p w:rsidR="006B1733" w:rsidRDefault="006B1733" w:rsidP="006B173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понедельник, среда с </w:t>
      </w:r>
      <w:smartTag w:uri="urn:schemas-microsoft-com:office:smarttags" w:element="time">
        <w:smartTagPr>
          <w:attr w:name="Minute" w:val="00"/>
          <w:attr w:name="Hour" w:val="08"/>
        </w:smartTagPr>
        <w:r>
          <w:rPr>
            <w:rFonts w:ascii="Times New Roman" w:hAnsi="Times New Roman" w:cs="Times New Roman"/>
            <w:sz w:val="24"/>
            <w:szCs w:val="24"/>
          </w:rPr>
          <w:t>08.00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Minute" w:val="00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13.00,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вторник, четверг с </w:t>
      </w:r>
      <w:smartTag w:uri="urn:schemas-microsoft-com:office:smarttags" w:element="time">
        <w:smartTagPr>
          <w:attr w:name="Minute" w:val="00"/>
          <w:attr w:name="Hour" w:val="14"/>
        </w:smartTagPr>
        <w:r>
          <w:rPr>
            <w:rFonts w:ascii="Times New Roman" w:hAnsi="Times New Roman" w:cs="Times New Roman"/>
            <w:sz w:val="24"/>
            <w:szCs w:val="24"/>
          </w:rPr>
          <w:t>14.00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до 17.00(время местное)</w:t>
      </w:r>
    </w:p>
    <w:p w:rsidR="006B1733" w:rsidRDefault="006B1733" w:rsidP="006B1733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– не приемный день,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суббота, воскресенье – выходные дни.</w:t>
      </w:r>
    </w:p>
    <w:p w:rsidR="006B1733" w:rsidRDefault="006B1733" w:rsidP="006B1733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приема заявителей сотрудниками  офиса МФЦ:</w:t>
      </w:r>
    </w:p>
    <w:p w:rsidR="006B1733" w:rsidRDefault="006B1733" w:rsidP="006B1733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среда, четверг, пятница с </w:t>
      </w:r>
      <w:smartTag w:uri="urn:schemas-microsoft-com:office:smarttags" w:element="time">
        <w:smartTagPr>
          <w:attr w:name="Minute" w:val="00"/>
          <w:attr w:name="Hour" w:val="10"/>
        </w:smartTagPr>
        <w:r>
          <w:rPr>
            <w:rFonts w:ascii="Times New Roman" w:hAnsi="Times New Roman" w:cs="Times New Roman"/>
            <w:sz w:val="24"/>
            <w:szCs w:val="24"/>
          </w:rPr>
          <w:t>10.00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Minute" w:val="00"/>
          <w:attr w:name="Hour" w:val="18"/>
        </w:smartTagPr>
        <w:r>
          <w:rPr>
            <w:rFonts w:ascii="Times New Roman" w:hAnsi="Times New Roman" w:cs="Times New Roman"/>
            <w:sz w:val="24"/>
            <w:szCs w:val="24"/>
          </w:rPr>
          <w:t>18.00</w:t>
        </w:r>
      </w:smartTag>
    </w:p>
    <w:p w:rsidR="006B1733" w:rsidRDefault="006B1733" w:rsidP="006B1733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– выходные дни</w:t>
      </w:r>
      <w:r>
        <w:rPr>
          <w:sz w:val="24"/>
          <w:szCs w:val="24"/>
        </w:rPr>
        <w:t>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B1733" w:rsidRDefault="006B1733" w:rsidP="006B17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1733" w:rsidRDefault="006B1733" w:rsidP="006B1733">
      <w:pPr>
        <w:numPr>
          <w:ilvl w:val="0"/>
          <w:numId w:val="2"/>
        </w:num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20. </w:t>
      </w:r>
      <w:proofErr w:type="gramStart"/>
      <w:r>
        <w:rPr>
          <w:sz w:val="24"/>
          <w:szCs w:val="24"/>
        </w:rPr>
        <w:t xml:space="preserve">Процесс оказания муниципальной услуги «Предоставление в собственность бесплатно земельных участков гражданам, имеющим трех и более детей» начинается с обращения заявителя (заявителей) в Администрацию с заявлением о бесплатном предоставлении земельного участка в общую долевую собственность, включенного в перечень земельных участков, которые могут быть использованы для бесплатного предоставления многодетным гражданам  </w:t>
      </w:r>
      <w:r>
        <w:rPr>
          <w:bCs/>
          <w:sz w:val="24"/>
          <w:szCs w:val="24"/>
        </w:rPr>
        <w:t>(Приложение № 2 к Административному регламенту)</w:t>
      </w:r>
      <w:r>
        <w:rPr>
          <w:sz w:val="24"/>
          <w:szCs w:val="24"/>
        </w:rPr>
        <w:t>.</w:t>
      </w:r>
      <w:proofErr w:type="gramEnd"/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21.Заявителями могут быть:</w:t>
      </w:r>
    </w:p>
    <w:p w:rsidR="006B1733" w:rsidRDefault="006B1733" w:rsidP="006B17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граждане, состоящие на учете в целях бесплатного предоставления земельного участка в собственность для индивидуального жилищного строительства или ведения </w:t>
      </w:r>
      <w:r>
        <w:rPr>
          <w:sz w:val="24"/>
          <w:szCs w:val="24"/>
        </w:rPr>
        <w:lastRenderedPageBreak/>
        <w:t>личного подсобного хозяйства, давшие свое согласие на получение земельного участка.</w:t>
      </w:r>
      <w:proofErr w:type="gramEnd"/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(к заявлениям) прикладывается пакет документов, предусмотренный п. 9 настоящего Административного регламента.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наличия всех необходимых документов, указанных в Приложении № 1 к Административному  регламенту;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gramStart"/>
      <w:r>
        <w:rPr>
          <w:sz w:val="24"/>
          <w:szCs w:val="24"/>
        </w:rPr>
        <w:t xml:space="preserve">Должностное лицо Администрации проводит правовую экспертизу, согласовывает документы и выполняет в отношении земельного участка в соответствии с требованиями, установленными Федеральным </w:t>
      </w:r>
      <w:hyperlink r:id="rId7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</w:t>
      </w:r>
      <w:proofErr w:type="gramEnd"/>
      <w:r>
        <w:rPr>
          <w:sz w:val="24"/>
          <w:szCs w:val="24"/>
        </w:rPr>
        <w:t xml:space="preserve"> участка, определение вида разрешенного использования земельного участка.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формирования земельного участка должностное лицо Администрации подготавливает проект постановления Администрации о бесплатном предоставлении земельного участка в общую долевую собственность заявителя (заявителей) и его (их) детей.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24. Срок оказания муниципальной услуги с момента приема заявления до момента принятия постановления Администрации   не должен превышать 210 дней.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25. Блок-схема предоставления муниципальной услуги указана в Приложении № 3 Административного регламента.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B1733" w:rsidRDefault="006B1733" w:rsidP="006B173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Формы контроля за исполнением Административного регламента</w:t>
      </w:r>
    </w:p>
    <w:p w:rsidR="006B1733" w:rsidRDefault="006B1733" w:rsidP="006B173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6B1733" w:rsidRDefault="006B1733" w:rsidP="006B173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Текущий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Среднеургальского сельского поселения  (далее - Глава).</w:t>
      </w:r>
    </w:p>
    <w:p w:rsidR="006B1733" w:rsidRDefault="006B1733" w:rsidP="006B173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 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6B1733" w:rsidRDefault="006B1733" w:rsidP="006B173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6B1733" w:rsidRDefault="006B1733" w:rsidP="006B173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27.</w:t>
      </w:r>
      <w:r>
        <w:rPr>
          <w:bCs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B1733" w:rsidRDefault="006B1733" w:rsidP="006B173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28.</w:t>
      </w:r>
      <w:r>
        <w:rPr>
          <w:bCs/>
          <w:sz w:val="24"/>
          <w:szCs w:val="24"/>
        </w:rPr>
        <w:tab/>
        <w:t xml:space="preserve"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</w:t>
      </w:r>
      <w:r>
        <w:rPr>
          <w:bCs/>
          <w:sz w:val="24"/>
          <w:szCs w:val="24"/>
        </w:rPr>
        <w:lastRenderedPageBreak/>
        <w:t>актов Российской Федерации.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B1733" w:rsidRDefault="006B1733" w:rsidP="006B1733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 решений и действий (бездействия) Администрации, а также её должностных лиц.</w:t>
      </w:r>
      <w:proofErr w:type="gramEnd"/>
    </w:p>
    <w:p w:rsidR="006B1733" w:rsidRDefault="006B1733" w:rsidP="006B17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1733" w:rsidRDefault="006B1733" w:rsidP="006B17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29. Заявитель может обратиться с жалобой в следующих случаях:</w:t>
      </w:r>
    </w:p>
    <w:p w:rsidR="006B1733" w:rsidRDefault="006B1733" w:rsidP="006B1733">
      <w:pPr>
        <w:numPr>
          <w:ilvl w:val="0"/>
          <w:numId w:val="3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30. Жалоба должна содержать:</w:t>
      </w:r>
    </w:p>
    <w:p w:rsidR="006B1733" w:rsidRDefault="006B1733" w:rsidP="006B173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733" w:rsidRDefault="006B1733" w:rsidP="006B173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1733" w:rsidRDefault="006B1733" w:rsidP="006B173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733" w:rsidRDefault="006B1733" w:rsidP="006B173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733" w:rsidRDefault="006B1733" w:rsidP="006B173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gramStart"/>
      <w:r>
        <w:rPr>
          <w:sz w:val="24"/>
          <w:szCs w:val="24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>
        <w:rPr>
          <w:sz w:val="24"/>
          <w:szCs w:val="24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 w:val="24"/>
          <w:szCs w:val="24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B1733" w:rsidRDefault="006B1733" w:rsidP="006B173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32. Жалоба может быть подана в письменной форме на бумажном носителе, в электронном виде, путем обращения на электронную почту Администрации:</w:t>
      </w:r>
      <w:r>
        <w:rPr>
          <w:szCs w:val="28"/>
        </w:rPr>
        <w:t xml:space="preserve"> </w:t>
      </w:r>
      <w:r>
        <w:rPr>
          <w:sz w:val="24"/>
          <w:szCs w:val="24"/>
          <w:u w:val="single"/>
          <w:lang w:val="en-US"/>
        </w:rPr>
        <w:t>admurgal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mail</w:t>
      </w:r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>
        <w:rPr>
          <w:szCs w:val="28"/>
        </w:rPr>
        <w:t xml:space="preserve">                 </w:t>
      </w:r>
    </w:p>
    <w:tbl>
      <w:tblPr>
        <w:tblW w:w="0" w:type="auto"/>
        <w:tblInd w:w="94" w:type="dxa"/>
        <w:tblLayout w:type="fixed"/>
        <w:tblLook w:val="04A0"/>
      </w:tblPr>
      <w:tblGrid>
        <w:gridCol w:w="4267"/>
        <w:gridCol w:w="2293"/>
        <w:gridCol w:w="3480"/>
      </w:tblGrid>
      <w:tr w:rsidR="006B1733" w:rsidTr="006B1733">
        <w:trPr>
          <w:trHeight w:val="920"/>
        </w:trPr>
        <w:tc>
          <w:tcPr>
            <w:tcW w:w="4267" w:type="dxa"/>
            <w:vAlign w:val="center"/>
          </w:tcPr>
          <w:p w:rsidR="006B1733" w:rsidRDefault="006B1733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6B1733" w:rsidRDefault="006B1733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6B1733" w:rsidRDefault="006B1733">
            <w:pPr>
              <w:rPr>
                <w:sz w:val="24"/>
                <w:szCs w:val="24"/>
              </w:rPr>
            </w:pPr>
          </w:p>
        </w:tc>
      </w:tr>
    </w:tbl>
    <w:p w:rsidR="006B1733" w:rsidRDefault="006B1733" w:rsidP="006B173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6B1733" w:rsidRDefault="006B1733" w:rsidP="006B173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№ 1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 по предоставлению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муниципальной услуги «Предоставление гражданам, имеющим                                                                                                     трех и более детей, в собственность бесплатно земельных участков,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находящихся</w:t>
      </w:r>
      <w:proofErr w:type="gramEnd"/>
      <w:r>
        <w:rPr>
          <w:sz w:val="22"/>
          <w:szCs w:val="22"/>
        </w:rPr>
        <w:t xml:space="preserve"> в муниципальной собственности или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государственная </w:t>
      </w:r>
      <w:proofErr w:type="gramStart"/>
      <w:r>
        <w:rPr>
          <w:sz w:val="22"/>
          <w:szCs w:val="22"/>
        </w:rPr>
        <w:t>собственность</w:t>
      </w:r>
      <w:proofErr w:type="gramEnd"/>
      <w:r>
        <w:rPr>
          <w:sz w:val="22"/>
          <w:szCs w:val="22"/>
        </w:rPr>
        <w:t xml:space="preserve"> на которые не разграничена,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для жилищного строительства или ведения личного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подсобного хозяйства»    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Cs w:val="28"/>
        </w:rPr>
      </w:pPr>
      <w:r>
        <w:rPr>
          <w:sz w:val="24"/>
          <w:szCs w:val="24"/>
        </w:rPr>
        <w:t xml:space="preserve"> 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B1733" w:rsidRDefault="006B1733" w:rsidP="006B173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8960"/>
      </w:tblGrid>
      <w:tr w:rsidR="006B1733" w:rsidTr="006B1733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3" w:rsidRDefault="006B17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:rsidR="006B1733" w:rsidRDefault="006B17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3" w:rsidRDefault="006B17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6B1733" w:rsidTr="006B1733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3" w:rsidRDefault="006B1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3" w:rsidRDefault="006B1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(заявителей)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копия при предъявлении оригинала или </w:t>
            </w:r>
            <w:proofErr w:type="gramStart"/>
            <w:r>
              <w:rPr>
                <w:rFonts w:eastAsia="Calibri"/>
                <w:i/>
                <w:sz w:val="24"/>
                <w:szCs w:val="24"/>
                <w:lang w:eastAsia="en-US"/>
              </w:rPr>
              <w:t>копия</w:t>
            </w:r>
            <w:proofErr w:type="gramEnd"/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заверенная в нотариальном порядке.</w:t>
            </w:r>
          </w:p>
        </w:tc>
      </w:tr>
      <w:tr w:rsidR="006B1733" w:rsidTr="006B1733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3" w:rsidRDefault="006B1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3" w:rsidRDefault="006B1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заявителя  (заявителей)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оригинала.</w:t>
            </w:r>
          </w:p>
        </w:tc>
      </w:tr>
      <w:tr w:rsidR="006B1733" w:rsidTr="006B1733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3" w:rsidRDefault="006B1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3" w:rsidRDefault="006B173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заявителя (заявителей), если с заявлением обращается представитель заявителя (заявителей)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оригинала.</w:t>
            </w:r>
          </w:p>
        </w:tc>
      </w:tr>
      <w:tr w:rsidR="006B1733" w:rsidTr="006B1733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3" w:rsidRDefault="006B1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3" w:rsidRDefault="006B173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случае изменений обстоятельств, послуживших основанием для постановки на учет в целях предоставления земельного участка в собственность,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предоставляются соответствующие документы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оригинала.</w:t>
            </w:r>
          </w:p>
        </w:tc>
      </w:tr>
    </w:tbl>
    <w:p w:rsidR="006B1733" w:rsidRDefault="006B1733" w:rsidP="006B173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6B1733" w:rsidRDefault="006B1733" w:rsidP="006B173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№ 2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 по предоставлению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муниципальной услуги «Предоставление гражданам, имеющим                                                                                                     трех и более детей, в собственность бесплатно земельных участков,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находящихся</w:t>
      </w:r>
      <w:proofErr w:type="gramEnd"/>
      <w:r>
        <w:rPr>
          <w:sz w:val="22"/>
          <w:szCs w:val="22"/>
        </w:rPr>
        <w:t xml:space="preserve"> в муниципальной собственности или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государственная </w:t>
      </w:r>
      <w:proofErr w:type="gramStart"/>
      <w:r>
        <w:rPr>
          <w:sz w:val="22"/>
          <w:szCs w:val="22"/>
        </w:rPr>
        <w:t>собственность</w:t>
      </w:r>
      <w:proofErr w:type="gramEnd"/>
      <w:r>
        <w:rPr>
          <w:sz w:val="22"/>
          <w:szCs w:val="22"/>
        </w:rPr>
        <w:t xml:space="preserve"> на которые не разграничена,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для жилищного строительства или ведения личного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подсобного хозяйства»     </w:t>
      </w:r>
    </w:p>
    <w:p w:rsidR="006B1733" w:rsidRDefault="006B1733" w:rsidP="006B1733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6B1733" w:rsidRDefault="006B1733" w:rsidP="006B173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Образец заявления</w:t>
      </w:r>
    </w:p>
    <w:p w:rsidR="006B1733" w:rsidRDefault="006B1733" w:rsidP="006B173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B1733" w:rsidRDefault="006B1733" w:rsidP="006B1733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>
        <w:rPr>
          <w:sz w:val="24"/>
          <w:szCs w:val="24"/>
        </w:rPr>
        <w:t>Главе Среднеургальского  сельского поселения</w:t>
      </w:r>
    </w:p>
    <w:p w:rsidR="006B1733" w:rsidRDefault="006B1733" w:rsidP="006B1733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                (Ф.И.О.)</w:t>
      </w:r>
    </w:p>
    <w:p w:rsidR="006B1733" w:rsidRDefault="006B1733" w:rsidP="006B1733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lastRenderedPageBreak/>
        <w:t>_____ (адрес регистрации)</w:t>
      </w:r>
    </w:p>
    <w:p w:rsidR="006B1733" w:rsidRDefault="006B1733" w:rsidP="006B1733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 (адрес фактического проживания)</w:t>
      </w:r>
    </w:p>
    <w:p w:rsidR="006B1733" w:rsidRDefault="006B1733" w:rsidP="006B1733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B1733" w:rsidRDefault="006B1733" w:rsidP="006B1733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(контактный телефон)</w:t>
      </w:r>
    </w:p>
    <w:p w:rsidR="006B1733" w:rsidRDefault="006B1733" w:rsidP="006B173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1733" w:rsidRDefault="006B1733" w:rsidP="006B1733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6B1733" w:rsidRDefault="006B1733" w:rsidP="006B173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бесплатном предоставлении земельного участка в общую долевую собственность </w:t>
      </w:r>
    </w:p>
    <w:p w:rsidR="006B1733" w:rsidRDefault="006B1733" w:rsidP="006B173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1733" w:rsidRDefault="006B1733" w:rsidP="006B17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бесплатно в общую долевую собственность мне и моим несовершеннолетним детям:</w:t>
      </w:r>
    </w:p>
    <w:p w:rsidR="006B1733" w:rsidRDefault="006B1733" w:rsidP="006B173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___________________________________, </w:t>
      </w:r>
    </w:p>
    <w:p w:rsidR="006B1733" w:rsidRDefault="006B1733" w:rsidP="006B173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(ФИО, год рождения),</w:t>
      </w:r>
    </w:p>
    <w:p w:rsidR="006B1733" w:rsidRDefault="006B1733" w:rsidP="006B173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___________________________________,</w:t>
      </w:r>
    </w:p>
    <w:p w:rsidR="006B1733" w:rsidRDefault="006B1733" w:rsidP="006B173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(ФИО, год рождения),</w:t>
      </w:r>
    </w:p>
    <w:p w:rsidR="006B1733" w:rsidRDefault="006B1733" w:rsidP="006B173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___________________________________, </w:t>
      </w:r>
    </w:p>
    <w:p w:rsidR="006B1733" w:rsidRDefault="006B1733" w:rsidP="006B173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(ФИО, год рождения),</w:t>
      </w:r>
    </w:p>
    <w:p w:rsidR="006B1733" w:rsidRDefault="006B1733" w:rsidP="006B173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1733" w:rsidRDefault="006B1733" w:rsidP="006B173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земельный </w:t>
      </w:r>
      <w:proofErr w:type="gramStart"/>
      <w:r>
        <w:rPr>
          <w:sz w:val="24"/>
          <w:szCs w:val="24"/>
        </w:rPr>
        <w:t>участок</w:t>
      </w:r>
      <w:proofErr w:type="gramEnd"/>
      <w:r>
        <w:rPr>
          <w:sz w:val="24"/>
          <w:szCs w:val="24"/>
        </w:rPr>
        <w:t xml:space="preserve"> расположенный по </w:t>
      </w:r>
      <w:proofErr w:type="spellStart"/>
      <w:r>
        <w:rPr>
          <w:sz w:val="24"/>
          <w:szCs w:val="24"/>
        </w:rPr>
        <w:t>адресу:_____________________________________</w:t>
      </w:r>
      <w:proofErr w:type="spellEnd"/>
      <w:r>
        <w:rPr>
          <w:sz w:val="24"/>
          <w:szCs w:val="24"/>
        </w:rPr>
        <w:t xml:space="preserve">, площадью </w:t>
      </w:r>
      <w:proofErr w:type="spellStart"/>
      <w:r>
        <w:rPr>
          <w:sz w:val="24"/>
          <w:szCs w:val="24"/>
        </w:rPr>
        <w:t>________кв.м</w:t>
      </w:r>
      <w:proofErr w:type="spellEnd"/>
      <w:r>
        <w:rPr>
          <w:sz w:val="24"/>
          <w:szCs w:val="24"/>
        </w:rPr>
        <w:t>.</w:t>
      </w:r>
    </w:p>
    <w:p w:rsidR="006B1733" w:rsidRDefault="006B1733" w:rsidP="006B173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1733" w:rsidRDefault="006B1733" w:rsidP="006B17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учет в целях предоставления земельного участка поставлены на основании решения Администрации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_______________ №_______.</w:t>
      </w:r>
    </w:p>
    <w:p w:rsidR="006B1733" w:rsidRDefault="006B1733" w:rsidP="006B17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ни я, ни члены моей семьи не состоят на учете с целью бесплатного предоставления земельного участка многодетным гражданам в иных субъектах Российской Федерации (за исключением Амурского  района).</w:t>
      </w:r>
    </w:p>
    <w:p w:rsidR="006B1733" w:rsidRDefault="006B1733" w:rsidP="006B17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в порядке  Закона Хабаровского края  от  29.07.2015 № 104 «О регулировании земельных отношений в Хабаровском крае»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 xml:space="preserve"> не приобретал(а). </w:t>
      </w:r>
    </w:p>
    <w:p w:rsidR="006B1733" w:rsidRDefault="006B1733" w:rsidP="006B17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представленных документов и сведений подтверждаю.</w:t>
      </w:r>
    </w:p>
    <w:p w:rsidR="006B1733" w:rsidRDefault="006B1733" w:rsidP="006B173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Прилагаю копии следующих документов:</w:t>
      </w:r>
    </w:p>
    <w:p w:rsidR="006B1733" w:rsidRDefault="006B1733" w:rsidP="006B173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</w:t>
      </w:r>
    </w:p>
    <w:p w:rsidR="006B1733" w:rsidRDefault="006B1733" w:rsidP="006B173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</w:t>
      </w:r>
    </w:p>
    <w:p w:rsidR="006B1733" w:rsidRDefault="006B1733" w:rsidP="006B173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</w:t>
      </w:r>
    </w:p>
    <w:p w:rsidR="006B1733" w:rsidRDefault="006B1733" w:rsidP="006B173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</w:t>
      </w:r>
    </w:p>
    <w:p w:rsidR="006B1733" w:rsidRDefault="006B1733" w:rsidP="006B173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</w:t>
      </w:r>
    </w:p>
    <w:p w:rsidR="006B1733" w:rsidRDefault="006B1733" w:rsidP="006B173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_______________</w:t>
      </w:r>
      <w:r>
        <w:rPr>
          <w:sz w:val="24"/>
          <w:szCs w:val="24"/>
        </w:rPr>
        <w:tab/>
        <w:t>_________________</w:t>
      </w:r>
    </w:p>
    <w:p w:rsidR="006B1733" w:rsidRDefault="006B1733" w:rsidP="006B1733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  <w:t>дата</w:t>
      </w:r>
    </w:p>
    <w:p w:rsidR="006B1733" w:rsidRDefault="006B1733" w:rsidP="006B173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6B1733" w:rsidRDefault="006B1733" w:rsidP="006B173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Приложение  № 3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 по предоставлению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муниципальной услуги «Предоставление гражданам, имеющим                                                                                                     трех и более детей, в собственность бесплатно земельных участков,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находящихся</w:t>
      </w:r>
      <w:proofErr w:type="gramEnd"/>
      <w:r>
        <w:rPr>
          <w:sz w:val="22"/>
          <w:szCs w:val="22"/>
        </w:rPr>
        <w:t xml:space="preserve"> в муниципальной собственности или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государственная </w:t>
      </w:r>
      <w:proofErr w:type="gramStart"/>
      <w:r>
        <w:rPr>
          <w:sz w:val="22"/>
          <w:szCs w:val="22"/>
        </w:rPr>
        <w:t>собственность</w:t>
      </w:r>
      <w:proofErr w:type="gramEnd"/>
      <w:r>
        <w:rPr>
          <w:sz w:val="22"/>
          <w:szCs w:val="22"/>
        </w:rPr>
        <w:t xml:space="preserve"> на которые не разграничена,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для жилищного строительства или ведения личного</w:t>
      </w:r>
    </w:p>
    <w:p w:rsidR="006B1733" w:rsidRDefault="006B1733" w:rsidP="006B17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подсобного хозяйства»      </w:t>
      </w:r>
    </w:p>
    <w:p w:rsidR="00A63AE9" w:rsidRDefault="00A63AE9" w:rsidP="006B173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63AE9" w:rsidRDefault="00A63AE9" w:rsidP="006B173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63AE9" w:rsidRDefault="00A63AE9" w:rsidP="006B173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63AE9" w:rsidRDefault="00A63AE9" w:rsidP="006B173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63AE9" w:rsidRDefault="00A63AE9" w:rsidP="006B173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63AE9" w:rsidRDefault="00A63AE9" w:rsidP="006B173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B1733" w:rsidRDefault="006B1733" w:rsidP="006B1733">
      <w:pPr>
        <w:autoSpaceDE w:val="0"/>
        <w:autoSpaceDN w:val="0"/>
        <w:adjustRightInd w:val="0"/>
        <w:jc w:val="right"/>
        <w:rPr>
          <w:szCs w:val="28"/>
        </w:rPr>
      </w:pPr>
      <w:r>
        <w:rPr>
          <w:sz w:val="24"/>
          <w:szCs w:val="24"/>
        </w:rPr>
        <w:t xml:space="preserve"> </w:t>
      </w:r>
    </w:p>
    <w:p w:rsidR="006B1733" w:rsidRDefault="006B1733" w:rsidP="006B1733">
      <w:pPr>
        <w:keepNext/>
        <w:jc w:val="center"/>
        <w:outlineLvl w:val="0"/>
        <w:rPr>
          <w:sz w:val="24"/>
          <w:szCs w:val="24"/>
        </w:rPr>
      </w:pPr>
      <w:r>
        <w:rPr>
          <w:kern w:val="28"/>
          <w:sz w:val="24"/>
          <w:szCs w:val="24"/>
        </w:rPr>
        <w:lastRenderedPageBreak/>
        <w:t>Блок-схема</w:t>
      </w:r>
      <w:r w:rsidR="00CD4EFB" w:rsidRPr="00CD4E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65.8pt;margin-top:4.6pt;width:61.5pt;height:23.25pt;z-index:251646464;mso-position-horizontal-relative:text;mso-position-vertical-relative:text">
            <v:textbox style="mso-next-textbox:#_x0000_s1047">
              <w:txbxContent>
                <w:p w:rsidR="006B1733" w:rsidRDefault="006B1733" w:rsidP="006B173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CD4EFB" w:rsidRPr="00CD4EF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65.8pt;margin-top:155.95pt;width:0;height:32.5pt;z-index:251647488;mso-position-horizontal-relative:text;mso-position-vertical-relative:text" o:connectortype="straight">
            <v:stroke endarrow="block"/>
          </v:shape>
        </w:pict>
      </w:r>
      <w:r w:rsidR="00CD4EFB" w:rsidRPr="00CD4EFB">
        <w:pict>
          <v:shape id="_x0000_s1032" type="#_x0000_t202" style="position:absolute;left:0;text-align:left;margin-left:552.3pt;margin-top:161.35pt;width:48.75pt;height:21pt;z-index:251648512;mso-position-horizontal-relative:text;mso-position-vertical-relative:text">
            <v:textbox style="mso-next-textbox:#_x0000_s1032">
              <w:txbxContent>
                <w:p w:rsidR="006B1733" w:rsidRDefault="006B1733" w:rsidP="006B17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CD4EFB" w:rsidRPr="00CD4EFB">
        <w:pict>
          <v:shape id="_x0000_s1039" type="#_x0000_t202" style="position:absolute;left:0;text-align:left;margin-left:199.95pt;margin-top:468.7pt;width:107.25pt;height:29.35pt;z-index:251649536;mso-position-horizontal-relative:text;mso-position-vertical-relative:text">
            <v:textbox style="mso-next-textbox:#_x0000_s1039">
              <w:txbxContent>
                <w:p w:rsidR="006B1733" w:rsidRDefault="006B1733" w:rsidP="006B17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="00CD4EFB" w:rsidRPr="00CD4EFB">
        <w:pict>
          <v:shape id="_x0000_s1045" type="#_x0000_t32" style="position:absolute;left:0;text-align:left;margin-left:557.9pt;margin-top:498.05pt;width:60.4pt;height:24.7pt;flip:x;z-index:251650560;mso-position-horizontal-relative:text;mso-position-vertical-relative:text" o:connectortype="straight">
            <v:stroke endarrow="block"/>
          </v:shape>
        </w:pict>
      </w:r>
      <w:r w:rsidR="00CD4EFB" w:rsidRPr="00CD4EFB">
        <w:pict>
          <v:shape id="_x0000_s1048" type="#_x0000_t32" style="position:absolute;left:0;text-align:left;margin-left:612.3pt;margin-top:29.65pt;width:0;height:26.7pt;z-index:251651584;mso-position-horizontal-relative:text;mso-position-vertical-relative:text" o:connectortype="straight">
            <v:stroke endarrow="block"/>
          </v:shape>
        </w:pict>
      </w:r>
      <w:r w:rsidR="00CD4EFB" w:rsidRPr="00CD4EFB">
        <w:pict>
          <v:shape id="_x0000_s1037" type="#_x0000_t202" style="position:absolute;left:0;text-align:left;margin-left:36.8pt;margin-top:369.7pt;width:119pt;height:42.75pt;z-index:251652608;mso-position-horizontal-relative:text;mso-position-vertical-relative:text">
            <v:textbox style="mso-next-textbox:#_x0000_s1037">
              <w:txbxContent>
                <w:p w:rsidR="006B1733" w:rsidRDefault="006B1733" w:rsidP="006B17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="00CD4EFB" w:rsidRPr="00CD4EFB">
        <w:pict>
          <v:shape id="_x0000_s1040" type="#_x0000_t32" style="position:absolute;left:0;text-align:left;margin-left:155.8pt;margin-top:369.7pt;width:44.15pt;height:21pt;flip:x;z-index:251653632;mso-position-horizontal-relative:text;mso-position-vertical-relative:text" o:connectortype="straight">
            <v:stroke endarrow="block"/>
          </v:shape>
        </w:pict>
      </w:r>
      <w:r w:rsidR="00CD4EFB" w:rsidRPr="00CD4EFB">
        <w:pict>
          <v:shape id="_x0000_s1041" type="#_x0000_t32" style="position:absolute;left:0;text-align:left;margin-left:387.3pt;margin-top:374.95pt;width:0;height:46.5pt;z-index:251654656;mso-position-horizontal-relative:text;mso-position-vertical-relative:text" o:connectortype="straight">
            <v:stroke endarrow="block"/>
          </v:shape>
        </w:pict>
      </w:r>
      <w:r w:rsidR="00CD4EFB" w:rsidRPr="00CD4EFB">
        <w:pict>
          <v:rect id="_x0000_s1042" style="position:absolute;left:0;text-align:left;margin-left:189.95pt;margin-top:249.4pt;width:306.1pt;height:125.55pt;z-index:251655680;mso-position-horizontal-relative:text;mso-position-vertical-relative:text">
            <v:textbox style="mso-next-textbox:#_x0000_s1042">
              <w:txbxContent>
                <w:p w:rsidR="006B1733" w:rsidRDefault="006B1733" w:rsidP="006B1733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Выполняются в отношении земельного участка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осуществляются мероприятия, необходимые для государственного кадастрового учета такого земельного участка, </w:t>
                  </w:r>
                </w:p>
                <w:p w:rsidR="006B1733" w:rsidRDefault="006B1733" w:rsidP="006B1733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определяется вид разрешенного использования земельного участка, </w:t>
                  </w:r>
                </w:p>
                <w:p w:rsidR="006B1733" w:rsidRDefault="006B1733" w:rsidP="006B1733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после формирования земельного участка подготавливается проект постановления Администрации о  бесплатном предоставлении земельного участка в общую долевую собственность заявителя (заявителей) и его (их) детей.</w:t>
                  </w:r>
                </w:p>
                <w:p w:rsidR="006B1733" w:rsidRDefault="006B1733" w:rsidP="006B1733">
                  <w:pPr>
                    <w:rPr>
                      <w:sz w:val="18"/>
                      <w:szCs w:val="18"/>
                    </w:rPr>
                  </w:pPr>
                </w:p>
                <w:p w:rsidR="006B1733" w:rsidRDefault="006B1733" w:rsidP="006B1733"/>
              </w:txbxContent>
            </v:textbox>
          </v:rect>
        </w:pict>
      </w:r>
      <w:r w:rsidR="00CD4EFB" w:rsidRPr="00CD4EFB">
        <w:pict>
          <v:shape id="_x0000_s1044" type="#_x0000_t32" style="position:absolute;left:0;text-align:left;margin-left:105.3pt;margin-top:412.45pt;width:.05pt;height:9pt;z-index:251656704;mso-position-horizontal-relative:text;mso-position-vertical-relative:text" o:connectortype="straight">
            <v:stroke endarrow="block"/>
          </v:shape>
        </w:pict>
      </w:r>
      <w:r w:rsidR="00CD4EFB" w:rsidRPr="00CD4EFB">
        <w:pict>
          <v:rect id="_x0000_s1046" style="position:absolute;left:0;text-align:left;margin-left:-15.45pt;margin-top:421.45pt;width:528.75pt;height:33pt;flip:y;z-index:251657728;mso-position-horizontal-relative:text;mso-position-vertical-relative:text">
            <v:textbox style="mso-next-textbox:#_x0000_s1046">
              <w:txbxContent>
                <w:p w:rsidR="006B1733" w:rsidRDefault="006B1733" w:rsidP="006B17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Выдается заявителю:  постановление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sz w:val="18"/>
                      <w:szCs w:val="18"/>
                    </w:rPr>
                    <w:t>кадастровый паспорт земельного участка или отказ.</w:t>
                  </w:r>
                </w:p>
                <w:p w:rsidR="006B1733" w:rsidRDefault="006B1733" w:rsidP="006B17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или отказ</w:t>
                  </w:r>
                </w:p>
                <w:p w:rsidR="006B1733" w:rsidRDefault="006B1733" w:rsidP="006B17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B1733" w:rsidRDefault="006B1733" w:rsidP="006B17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CD4EFB" w:rsidRPr="00CD4EFB">
        <w:pict>
          <v:shape id="_x0000_s1026" type="#_x0000_t202" style="position:absolute;left:0;text-align:left;margin-left:199.95pt;margin-top:21pt;width:107.25pt;height:23.25pt;z-index:251658752;mso-position-horizontal-relative:text;mso-position-vertical-relative:text">
            <v:textbox style="mso-next-textbox:#_x0000_s1026">
              <w:txbxContent>
                <w:p w:rsidR="006B1733" w:rsidRDefault="006B1733" w:rsidP="006B17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 w:rsidR="00CD4EFB" w:rsidRPr="00CD4EFB">
        <w:pict>
          <v:shape id="_x0000_s1027" type="#_x0000_t32" style="position:absolute;left:0;text-align:left;margin-left:247.95pt;margin-top:44.25pt;width:.75pt;height:34.2pt;z-index:251659776;mso-position-horizontal-relative:text;mso-position-vertical-relative:text" o:connectortype="straight">
            <v:stroke endarrow="block"/>
          </v:shape>
        </w:pict>
      </w:r>
      <w:r w:rsidR="00CD4EFB" w:rsidRPr="00CD4EFB">
        <w:pict>
          <v:shape id="_x0000_s1028" type="#_x0000_t202" style="position:absolute;left:0;text-align:left;margin-left:15.3pt;margin-top:78.45pt;width:472.8pt;height:29.5pt;z-index:251660800;mso-position-horizontal-relative:text;mso-position-vertical-relative:text">
            <v:textbox style="mso-next-textbox:#_x0000_s1028">
              <w:txbxContent>
                <w:p w:rsidR="006B1733" w:rsidRDefault="006B1733" w:rsidP="006B1733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Style w:val="FontStyle53"/>
                      <w:sz w:val="18"/>
                      <w:szCs w:val="18"/>
                    </w:rPr>
                    <w:t>Заявление о бесплатном предоставлении земельного участка в общую долевую                     собственность</w:t>
                  </w:r>
                </w:p>
              </w:txbxContent>
            </v:textbox>
          </v:shape>
        </w:pict>
      </w:r>
      <w:r w:rsidR="00CD4EFB" w:rsidRPr="00CD4EFB">
        <w:pict>
          <v:shape id="_x0000_s1029" type="#_x0000_t32" style="position:absolute;left:0;text-align:left;margin-left:260.55pt;margin-top:107.95pt;width:.05pt;height:13.75pt;z-index:251661824;mso-position-horizontal-relative:text;mso-position-vertical-relative:text" o:connectortype="straight">
            <v:stroke endarrow="block"/>
          </v:shape>
        </w:pict>
      </w:r>
      <w:r w:rsidR="00CD4EFB" w:rsidRPr="00CD4EFB">
        <w:pict>
          <v:shape id="_x0000_s1031" type="#_x0000_t202" style="position:absolute;left:0;text-align:left;margin-left:189.95pt;margin-top:121.7pt;width:163.25pt;height:22.95pt;z-index:251662848;mso-position-horizontal-relative:text;mso-position-vertical-relative:text">
            <v:textbox style="mso-next-textbox:#_x0000_s1031">
              <w:txbxContent>
                <w:p w:rsidR="006B1733" w:rsidRDefault="006B1733" w:rsidP="006B17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</w:t>
                  </w:r>
                </w:p>
              </w:txbxContent>
            </v:textbox>
          </v:shape>
        </w:pict>
      </w:r>
      <w:r w:rsidR="00CD4EFB" w:rsidRPr="00CD4EFB">
        <w:pict>
          <v:shape id="_x0000_s1033" type="#_x0000_t202" style="position:absolute;left:0;text-align:left;margin-left:112.6pt;margin-top:155.95pt;width:290.3pt;height:26.4pt;z-index:251663872;mso-position-horizontal-relative:text;mso-position-vertical-relative:text">
            <v:textbox style="mso-next-textbox:#_x0000_s1033">
              <w:txbxContent>
                <w:p w:rsidR="006B1733" w:rsidRDefault="006B1733" w:rsidP="006B17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  <w:r w:rsidR="00CD4EFB" w:rsidRPr="00CD4EFB">
        <w:pict>
          <v:shape id="_x0000_s1034" type="#_x0000_t32" style="position:absolute;left:0;text-align:left;margin-left:260.6pt;margin-top:144.65pt;width:0;height:11.3pt;z-index:251664896;mso-position-horizontal-relative:text;mso-position-vertical-relative:text" o:connectortype="straight">
            <v:stroke endarrow="block"/>
          </v:shape>
        </w:pict>
      </w:r>
      <w:r w:rsidR="00CD4EFB" w:rsidRPr="00CD4EFB">
        <w:pict>
          <v:shape id="_x0000_s1036" type="#_x0000_t32" style="position:absolute;left:0;text-align:left;margin-left:256.8pt;margin-top:182.35pt;width:.05pt;height:15.75pt;z-index:251665920;mso-position-horizontal-relative:text;mso-position-vertical-relative:text" o:connectortype="straight">
            <v:stroke endarrow="block"/>
          </v:shape>
        </w:pict>
      </w:r>
      <w:r w:rsidR="00CD4EFB" w:rsidRPr="00CD4EFB">
        <w:pict>
          <v:shape id="_x0000_s1038" type="#_x0000_t202" style="position:absolute;left:0;text-align:left;margin-left:155.8pt;margin-top:198.1pt;width:202.85pt;height:29.1pt;z-index:251666944;mso-position-horizontal-relative:text;mso-position-vertical-relative:text">
            <v:textbox style="mso-next-textbox:#_x0000_s1038">
              <w:txbxContent>
                <w:p w:rsidR="006B1733" w:rsidRDefault="006B1733" w:rsidP="006B17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Проводится правовая экспертиза</w:t>
                  </w:r>
                </w:p>
                <w:p w:rsidR="006B1733" w:rsidRDefault="006B1733" w:rsidP="006B17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Согласовываются документы </w:t>
                  </w:r>
                </w:p>
              </w:txbxContent>
            </v:textbox>
          </v:shape>
        </w:pict>
      </w:r>
      <w:r w:rsidR="00CD4EFB" w:rsidRPr="00CD4EFB">
        <w:pict>
          <v:shape id="_x0000_s1043" type="#_x0000_t32" style="position:absolute;left:0;text-align:left;margin-left:322.8pt;margin-top:227.2pt;width:.05pt;height:17.25pt;z-index:251667968;mso-position-horizontal-relative:text;mso-position-vertical-relative:text" o:connectortype="straight">
            <v:stroke endarrow="block"/>
          </v:shape>
        </w:pict>
      </w:r>
      <w:r w:rsidR="00CD4EFB" w:rsidRPr="00CD4EFB">
        <w:pict>
          <v:shape id="_x0000_s1035" type="#_x0000_t32" style="position:absolute;left:0;text-align:left;margin-left:565.8pt;margin-top:198.1pt;width:13.05pt;height:14.35pt;flip:x y;z-index:251668992;mso-position-horizontal-relative:text;mso-position-vertical-relative:text" o:connectortype="straight">
            <v:stroke endarrow="block"/>
          </v:shape>
        </w:pict>
      </w:r>
    </w:p>
    <w:p w:rsidR="006B1733" w:rsidRDefault="006B1733" w:rsidP="006B1733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B1733" w:rsidRDefault="006B1733" w:rsidP="006B1733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B1733" w:rsidRDefault="006B1733" w:rsidP="006B1733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rPr>
          <w:sz w:val="24"/>
          <w:szCs w:val="24"/>
        </w:rPr>
      </w:pPr>
    </w:p>
    <w:p w:rsidR="006B1733" w:rsidRDefault="006B1733" w:rsidP="006B1733">
      <w:pPr>
        <w:jc w:val="center"/>
        <w:rPr>
          <w:sz w:val="24"/>
          <w:szCs w:val="24"/>
        </w:rPr>
      </w:pPr>
    </w:p>
    <w:p w:rsidR="006B1733" w:rsidRDefault="006B1733" w:rsidP="006B1733">
      <w:pPr>
        <w:jc w:val="center"/>
        <w:rPr>
          <w:sz w:val="24"/>
          <w:szCs w:val="24"/>
        </w:rPr>
      </w:pPr>
    </w:p>
    <w:p w:rsidR="00716726" w:rsidRDefault="00716726"/>
    <w:sectPr w:rsidR="00716726" w:rsidSect="0071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1733"/>
    <w:rsid w:val="00013D49"/>
    <w:rsid w:val="00525224"/>
    <w:rsid w:val="006B0A94"/>
    <w:rsid w:val="006B1733"/>
    <w:rsid w:val="00716726"/>
    <w:rsid w:val="007B2E16"/>
    <w:rsid w:val="00A63AE9"/>
    <w:rsid w:val="00CD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3074"/>
    <o:shapelayout v:ext="edit">
      <o:idmap v:ext="edit" data="1"/>
      <o:rules v:ext="edit">
        <o:r id="V:Rule13" type="connector" idref="#_x0000_s1029"/>
        <o:r id="V:Rule14" type="connector" idref="#_x0000_s1027"/>
        <o:r id="V:Rule15" type="connector" idref="#_x0000_s1030"/>
        <o:r id="V:Rule16" type="connector" idref="#_x0000_s1035"/>
        <o:r id="V:Rule17" type="connector" idref="#_x0000_s1034"/>
        <o:r id="V:Rule18" type="connector" idref="#_x0000_s1040"/>
        <o:r id="V:Rule19" type="connector" idref="#_x0000_s1036"/>
        <o:r id="V:Rule20" type="connector" idref="#_x0000_s1048"/>
        <o:r id="V:Rule21" type="connector" idref="#_x0000_s1041"/>
        <o:r id="V:Rule22" type="connector" idref="#_x0000_s1043"/>
        <o:r id="V:Rule23" type="connector" idref="#_x0000_s1044"/>
        <o:r id="V:Rule2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33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733"/>
    <w:rPr>
      <w:color w:val="0000FF"/>
      <w:u w:val="single"/>
    </w:rPr>
  </w:style>
  <w:style w:type="paragraph" w:customStyle="1" w:styleId="ConsNormal">
    <w:name w:val="ConsNormal"/>
    <w:rsid w:val="006B173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B173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uiPriority w:val="99"/>
    <w:rsid w:val="006B173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6C9CCF18EE490071CB86931CC58B062F60D3716F3CFB34C5E42F0761M9c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hyperlink" Target="consultantplus://offline/ref=A16C9CCF18EE490071CB86931CC58B062F60D3716F3CFB34C5E42F0761M9c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4792</Words>
  <Characters>27315</Characters>
  <Application>Microsoft Office Word</Application>
  <DocSecurity>0</DocSecurity>
  <Lines>227</Lines>
  <Paragraphs>64</Paragraphs>
  <ScaleCrop>false</ScaleCrop>
  <Company/>
  <LinksUpToDate>false</LinksUpToDate>
  <CharactersWithSpaces>32043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2016-08-03T03:58:00Z</dcterms:created>
  <dcterms:modified xsi:type="dcterms:W3CDTF">2016-08-03T04:06:00Z</dcterms:modified>
</cp:coreProperties>
</file>