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93" w:rsidRPr="003A4093" w:rsidRDefault="003A4093" w:rsidP="003A40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09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3A4093" w:rsidRPr="003A4093" w:rsidRDefault="003A4093" w:rsidP="003A40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093">
        <w:rPr>
          <w:rFonts w:ascii="Times New Roman" w:hAnsi="Times New Roman" w:cs="Times New Roman"/>
          <w:b/>
          <w:sz w:val="26"/>
          <w:szCs w:val="26"/>
        </w:rPr>
        <w:t>СРЕДНЕУРГАЛЬСКОГО СЕЛЬСКОГО ПОСЕЛЕНИЯ</w:t>
      </w:r>
    </w:p>
    <w:p w:rsidR="003A4093" w:rsidRPr="003A4093" w:rsidRDefault="003A4093" w:rsidP="003A4093">
      <w:pPr>
        <w:jc w:val="center"/>
        <w:rPr>
          <w:rFonts w:ascii="Times New Roman" w:hAnsi="Times New Roman" w:cs="Times New Roman"/>
          <w:sz w:val="26"/>
          <w:szCs w:val="26"/>
        </w:rPr>
      </w:pPr>
      <w:r w:rsidRPr="003A4093">
        <w:rPr>
          <w:rFonts w:ascii="Times New Roman" w:hAnsi="Times New Roman" w:cs="Times New Roman"/>
          <w:sz w:val="26"/>
          <w:szCs w:val="26"/>
        </w:rPr>
        <w:t>Верхнебуреинского муниципального района Хабаровского края</w:t>
      </w:r>
    </w:p>
    <w:p w:rsidR="003A4093" w:rsidRPr="003A4093" w:rsidRDefault="003A4093" w:rsidP="003A40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76AC" w:rsidRPr="003A4093" w:rsidRDefault="003A4093" w:rsidP="003A4093">
      <w:pPr>
        <w:jc w:val="center"/>
        <w:rPr>
          <w:rFonts w:ascii="Times New Roman" w:hAnsi="Times New Roman" w:cs="Times New Roman"/>
          <w:sz w:val="26"/>
          <w:szCs w:val="26"/>
        </w:rPr>
      </w:pPr>
      <w:r w:rsidRPr="003A4093">
        <w:rPr>
          <w:rFonts w:ascii="Times New Roman" w:hAnsi="Times New Roman" w:cs="Times New Roman"/>
          <w:sz w:val="26"/>
          <w:szCs w:val="26"/>
        </w:rPr>
        <w:t>РЕШЕНИЕ</w:t>
      </w: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  <w:r>
        <w:t xml:space="preserve"> </w:t>
      </w:r>
      <w:r>
        <w:rPr>
          <w:rFonts w:ascii="Times New Roman" w:hAnsi="Times New Roman"/>
          <w:sz w:val="26"/>
        </w:rPr>
        <w:t xml:space="preserve">01.06.2016 </w:t>
      </w:r>
      <w:r>
        <w:rPr>
          <w:rFonts w:ascii="Times New Roman" w:hAnsi="Times New Roman"/>
          <w:sz w:val="26"/>
        </w:rPr>
        <w:tab/>
        <w:t xml:space="preserve">        132</w:t>
      </w: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</w:p>
    <w:p w:rsidR="00E776AC" w:rsidRDefault="00E776AC" w:rsidP="00E776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 Положение «О земельном налоге на территории Среднеургальского сельского поселения Верхнебуреинского района Хабаровского края», утвержденное решением Совета депутатов Среднеургальского сельского поселения Верхнебуреинского муниципального района Хабаровского края от </w:t>
      </w:r>
      <w:smartTag w:uri="urn:schemas-microsoft-com:office:smarttags" w:element="date">
        <w:smartTagPr>
          <w:attr w:name="Year" w:val="2014"/>
          <w:attr w:name="Day" w:val="29"/>
          <w:attr w:name="Month" w:val="10"/>
          <w:attr w:name="ls" w:val="trans"/>
        </w:smartTagPr>
        <w:r>
          <w:rPr>
            <w:rFonts w:ascii="Times New Roman" w:hAnsi="Times New Roman" w:cs="Times New Roman"/>
            <w:sz w:val="26"/>
            <w:szCs w:val="26"/>
          </w:rPr>
          <w:t>29.10.2014</w:t>
        </w:r>
      </w:smartTag>
      <w:r>
        <w:rPr>
          <w:rFonts w:ascii="Times New Roman" w:hAnsi="Times New Roman" w:cs="Times New Roman"/>
          <w:sz w:val="26"/>
          <w:szCs w:val="26"/>
        </w:rPr>
        <w:t xml:space="preserve">г № 59 «Об установлении земельного налога» </w:t>
      </w: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В соответствии с п.1 ч.1 ст.19 Федерального закона Российской Федерации  от </w:t>
      </w:r>
      <w:smartTag w:uri="urn:schemas-microsoft-com:office:smarttags" w:element="date">
        <w:smartTagPr>
          <w:attr w:name="Year" w:val="1999"/>
          <w:attr w:name="Day" w:val="25"/>
          <w:attr w:name="Month" w:val="2"/>
          <w:attr w:name="ls" w:val="trans"/>
        </w:smartTagPr>
        <w:r>
          <w:rPr>
            <w:rFonts w:ascii="Times New Roman" w:hAnsi="Times New Roman"/>
            <w:sz w:val="26"/>
            <w:szCs w:val="26"/>
          </w:rPr>
          <w:t>25.02.1999</w:t>
        </w:r>
      </w:smartTag>
      <w:r>
        <w:rPr>
          <w:rFonts w:ascii="Times New Roman" w:hAnsi="Times New Roman"/>
          <w:sz w:val="26"/>
          <w:szCs w:val="26"/>
        </w:rPr>
        <w:t xml:space="preserve"> г № 39-ФЗ «Об осуществлении инвестиционной деятельности в Российской Федерации, осуществляемой в форме капитальных вложений, Совет депутатов Среднеургальского сельского поселения Верхнебуреинского муниципального района Хабаровского края</w:t>
      </w: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E776AC" w:rsidRDefault="00E776AC" w:rsidP="00E776AC">
      <w:pPr>
        <w:rPr>
          <w:rFonts w:ascii="Times New Roman" w:hAnsi="Times New Roman" w:cs="Times New Roman"/>
          <w:sz w:val="26"/>
          <w:szCs w:val="26"/>
        </w:rPr>
      </w:pPr>
      <w: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 в  Положение «О земельном налоге на территории Среднеургальского сельского поселения Верхнебуреинского района Хабаровского края», утвержденное решением Совета депутатов Среднеургальского сельского поселения Верхнебуреинского муниципального района Хабаровского края от </w:t>
      </w:r>
      <w:smartTag w:uri="urn:schemas-microsoft-com:office:smarttags" w:element="date">
        <w:smartTagPr>
          <w:attr w:name="Year" w:val="2014"/>
          <w:attr w:name="Day" w:val="29"/>
          <w:attr w:name="Month" w:val="10"/>
          <w:attr w:name="ls" w:val="trans"/>
        </w:smartTagPr>
        <w:r>
          <w:rPr>
            <w:rFonts w:ascii="Times New Roman" w:hAnsi="Times New Roman" w:cs="Times New Roman"/>
            <w:sz w:val="26"/>
            <w:szCs w:val="26"/>
          </w:rPr>
          <w:t>29.10.2014</w:t>
        </w:r>
      </w:smartTag>
      <w:r>
        <w:rPr>
          <w:rFonts w:ascii="Times New Roman" w:hAnsi="Times New Roman" w:cs="Times New Roman"/>
          <w:sz w:val="26"/>
          <w:szCs w:val="26"/>
        </w:rPr>
        <w:t>г № 59 «Об установлении земельного налога»</w:t>
      </w: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пункт 3.1 раздел 3 дополнить подпунктом 3 следующего содержания:</w:t>
      </w:r>
    </w:p>
    <w:p w:rsidR="00E776AC" w:rsidRDefault="00E776AC" w:rsidP="00E776AC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 3) субъекты инвестиционной деятельности</w:t>
      </w:r>
      <w:proofErr w:type="gramStart"/>
      <w:r>
        <w:rPr>
          <w:rFonts w:ascii="Times New Roman" w:hAnsi="Times New Roman"/>
          <w:sz w:val="26"/>
        </w:rPr>
        <w:t>.».</w:t>
      </w:r>
      <w:proofErr w:type="gramEnd"/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2.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выполнением настоящего решения  возложить на председателя Совета депутатов.</w:t>
      </w: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3.Настоящее решение вступает в силу со дня его  опубликования (обнародования).</w:t>
      </w: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776AC" w:rsidRDefault="00E776AC" w:rsidP="00E776A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Глава,  Председатель Совета депутатов</w:t>
      </w:r>
    </w:p>
    <w:p w:rsidR="00E776AC" w:rsidRDefault="00E776AC" w:rsidP="003A4093">
      <w:pPr>
        <w:pStyle w:val="a3"/>
        <w:jc w:val="both"/>
        <w:rPr>
          <w:rFonts w:ascii="Times New Roman" w:hAnsi="Times New Roman"/>
          <w:sz w:val="26"/>
          <w:szCs w:val="26"/>
        </w:rPr>
        <w:sectPr w:rsidR="00E776AC">
          <w:pgSz w:w="11906" w:h="16838"/>
          <w:pgMar w:top="1134" w:right="851" w:bottom="1134" w:left="1985" w:header="709" w:footer="709" w:gutter="0"/>
          <w:cols w:space="720"/>
        </w:sectPr>
      </w:pP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                 </w:t>
      </w:r>
      <w:r w:rsidR="003A4093">
        <w:rPr>
          <w:rFonts w:ascii="Times New Roman" w:hAnsi="Times New Roman"/>
          <w:sz w:val="26"/>
          <w:szCs w:val="26"/>
        </w:rPr>
        <w:t xml:space="preserve">                  П.С.Захарченко</w:t>
      </w: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76AC"/>
    <w:rsid w:val="003A4093"/>
    <w:rsid w:val="003A466F"/>
    <w:rsid w:val="00525224"/>
    <w:rsid w:val="00705FC9"/>
    <w:rsid w:val="00716726"/>
    <w:rsid w:val="00E7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C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AC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2016-08-03T03:27:00Z</dcterms:created>
  <dcterms:modified xsi:type="dcterms:W3CDTF">2016-08-03T04:12:00Z</dcterms:modified>
</cp:coreProperties>
</file>