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06" w:rsidRPr="00954A06" w:rsidRDefault="00954A06" w:rsidP="00954A06">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954A06" w:rsidRPr="00954A06" w:rsidRDefault="00954A06" w:rsidP="00954A06">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954A06" w:rsidRPr="00954A06" w:rsidRDefault="00954A06" w:rsidP="00954A06">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954A06" w:rsidRPr="00954A06" w:rsidRDefault="00954A06" w:rsidP="00954A06">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954A06" w:rsidRPr="00954A06" w:rsidRDefault="00954A06" w:rsidP="00954A06">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954A06" w:rsidRPr="00954A06" w:rsidRDefault="00954A06" w:rsidP="00954A06">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954A06" w:rsidRPr="00954A06" w:rsidRDefault="00954A06" w:rsidP="00954A06">
      <w:pPr>
        <w:widowControl w:val="0"/>
        <w:autoSpaceDE w:val="0"/>
        <w:autoSpaceDN w:val="0"/>
        <w:adjustRightInd w:val="0"/>
        <w:spacing w:after="0" w:line="240" w:lineRule="auto"/>
        <w:rPr>
          <w:rFonts w:ascii="Times New Roman" w:eastAsia="Times New Roman" w:hAnsi="Times New Roman" w:cs="Arial"/>
          <w:sz w:val="26"/>
          <w:szCs w:val="26"/>
          <w:lang w:eastAsia="ru-RU"/>
        </w:rPr>
      </w:pPr>
      <w:smartTag w:uri="urn:schemas-microsoft-com:office:smarttags" w:element="date">
        <w:smartTagPr>
          <w:attr w:name="Year" w:val="2017"/>
          <w:attr w:name="Day" w:val="01"/>
          <w:attr w:name="Month" w:val="2"/>
          <w:attr w:name="ls" w:val="trans"/>
        </w:smartTagPr>
        <w:r w:rsidRPr="00954A06">
          <w:rPr>
            <w:rFonts w:ascii="Times New Roman" w:eastAsia="Times New Roman" w:hAnsi="Times New Roman" w:cs="Arial"/>
            <w:sz w:val="26"/>
            <w:szCs w:val="26"/>
            <w:lang w:eastAsia="ru-RU"/>
          </w:rPr>
          <w:t>01.02.2017</w:t>
        </w:r>
      </w:smartTag>
      <w:r w:rsidRPr="00954A06">
        <w:rPr>
          <w:rFonts w:ascii="Times New Roman" w:eastAsia="Times New Roman" w:hAnsi="Times New Roman" w:cs="Arial"/>
          <w:sz w:val="26"/>
          <w:szCs w:val="26"/>
          <w:lang w:eastAsia="ru-RU"/>
        </w:rPr>
        <w:t xml:space="preserve">           156</w:t>
      </w:r>
    </w:p>
    <w:p w:rsidR="00954A06" w:rsidRPr="00954A06" w:rsidRDefault="00954A06" w:rsidP="00954A06">
      <w:pPr>
        <w:spacing w:after="0" w:line="240" w:lineRule="auto"/>
        <w:rPr>
          <w:rFonts w:ascii="Times New Roman" w:eastAsia="Times New Roman" w:hAnsi="Times New Roman" w:cs="Arial"/>
          <w:sz w:val="28"/>
          <w:szCs w:val="20"/>
          <w:lang w:eastAsia="ru-RU"/>
        </w:rPr>
      </w:pPr>
    </w:p>
    <w:p w:rsidR="00954A06" w:rsidRPr="00954A06" w:rsidRDefault="00954A06" w:rsidP="00954A06">
      <w:pPr>
        <w:spacing w:after="0" w:line="240" w:lineRule="auto"/>
        <w:rPr>
          <w:rFonts w:ascii="Times New Roman" w:eastAsia="Times New Roman" w:hAnsi="Times New Roman" w:cs="Arial"/>
          <w:sz w:val="28"/>
          <w:szCs w:val="20"/>
          <w:lang w:eastAsia="ru-RU"/>
        </w:rPr>
      </w:pPr>
    </w:p>
    <w:p w:rsidR="00954A06" w:rsidRPr="00954A06" w:rsidRDefault="00954A06" w:rsidP="00954A06">
      <w:pPr>
        <w:spacing w:after="0" w:line="240" w:lineRule="auto"/>
        <w:rPr>
          <w:rFonts w:ascii="Times New Roman" w:eastAsia="Times New Roman" w:hAnsi="Times New Roman" w:cs="Arial"/>
          <w:sz w:val="28"/>
          <w:szCs w:val="20"/>
          <w:lang w:eastAsia="ru-RU"/>
        </w:rPr>
      </w:pPr>
    </w:p>
    <w:p w:rsidR="00954A06" w:rsidRPr="00954A06" w:rsidRDefault="00954A06" w:rsidP="00954A06">
      <w:pPr>
        <w:spacing w:after="0" w:line="240" w:lineRule="auto"/>
        <w:rPr>
          <w:rFonts w:ascii="Times New Roman" w:eastAsia="Times New Roman" w:hAnsi="Times New Roman" w:cs="Arial"/>
          <w:sz w:val="26"/>
          <w:szCs w:val="26"/>
          <w:lang w:eastAsia="ru-RU"/>
        </w:rPr>
      </w:pPr>
      <w:r w:rsidRPr="00954A06">
        <w:rPr>
          <w:rFonts w:ascii="Times New Roman" w:eastAsia="Times New Roman" w:hAnsi="Times New Roman" w:cs="Arial"/>
          <w:sz w:val="26"/>
          <w:szCs w:val="26"/>
          <w:lang w:eastAsia="ru-RU"/>
        </w:rPr>
        <w:t xml:space="preserve">Об утверждении   Устава </w:t>
      </w:r>
      <w:r w:rsidRPr="00954A06">
        <w:rPr>
          <w:rFonts w:ascii="Times New Roman" w:eastAsia="Times New Roman" w:hAnsi="Times New Roman" w:cs="Times New Roman"/>
          <w:bCs/>
          <w:sz w:val="26"/>
          <w:szCs w:val="26"/>
          <w:lang w:eastAsia="ar-SA"/>
        </w:rPr>
        <w:t>территориального общественного самоуправления</w:t>
      </w:r>
      <w:r w:rsidRPr="00954A06">
        <w:rPr>
          <w:rFonts w:ascii="Times New Roman" w:eastAsia="Times New Roman" w:hAnsi="Times New Roman" w:cs="Arial"/>
          <w:sz w:val="26"/>
          <w:szCs w:val="26"/>
          <w:lang w:eastAsia="ru-RU"/>
        </w:rPr>
        <w:t xml:space="preserve"> «ДОМ» </w:t>
      </w:r>
    </w:p>
    <w:p w:rsidR="00954A06" w:rsidRPr="00954A06" w:rsidRDefault="00954A06" w:rsidP="00954A06">
      <w:pPr>
        <w:spacing w:after="0" w:line="240" w:lineRule="auto"/>
        <w:rPr>
          <w:rFonts w:ascii="Times New Roman" w:eastAsia="Times New Roman" w:hAnsi="Times New Roman" w:cs="Arial"/>
          <w:sz w:val="26"/>
          <w:szCs w:val="26"/>
          <w:lang w:eastAsia="ru-RU"/>
        </w:rPr>
      </w:pPr>
    </w:p>
    <w:p w:rsidR="00954A06" w:rsidRPr="00954A06" w:rsidRDefault="00954A06" w:rsidP="00954A06">
      <w:pPr>
        <w:spacing w:after="0" w:line="240" w:lineRule="auto"/>
        <w:jc w:val="both"/>
        <w:rPr>
          <w:rFonts w:ascii="Times New Roman" w:eastAsia="Times New Roman" w:hAnsi="Times New Roman" w:cs="Arial"/>
          <w:sz w:val="26"/>
          <w:szCs w:val="26"/>
          <w:lang w:eastAsia="ru-RU"/>
        </w:rPr>
      </w:pPr>
      <w:r w:rsidRPr="00954A06">
        <w:rPr>
          <w:rFonts w:ascii="Times New Roman" w:eastAsia="Times New Roman" w:hAnsi="Times New Roman" w:cs="Arial"/>
          <w:sz w:val="26"/>
          <w:szCs w:val="26"/>
          <w:lang w:eastAsia="ru-RU"/>
        </w:rPr>
        <w:tab/>
      </w:r>
      <w:r w:rsidRPr="00954A06">
        <w:rPr>
          <w:rFonts w:ascii="Times New Roman" w:eastAsia="Times New Roman" w:hAnsi="Times New Roman" w:cs="Arial"/>
          <w:b/>
          <w:sz w:val="26"/>
          <w:szCs w:val="26"/>
          <w:lang w:eastAsia="ru-RU"/>
        </w:rPr>
        <w:t xml:space="preserve"> </w:t>
      </w:r>
      <w:r w:rsidRPr="00954A06">
        <w:rPr>
          <w:rFonts w:ascii="Times New Roman" w:eastAsia="Times New Roman" w:hAnsi="Times New Roman" w:cs="Arial"/>
          <w:sz w:val="26"/>
          <w:szCs w:val="26"/>
          <w:lang w:eastAsia="ru-RU"/>
        </w:rPr>
        <w:t xml:space="preserve">С целью самоорганизации граждан, проживающих на территории Среднеургальского сельского поселения, для самостоятельного и под свою ответственность осуществления собственных инициатив,  </w:t>
      </w:r>
      <w:r w:rsidRPr="00954A06">
        <w:rPr>
          <w:rFonts w:ascii="Times New Roman" w:eastAsia="Times New Roman" w:hAnsi="Times New Roman" w:cs="Arial"/>
          <w:b/>
          <w:sz w:val="26"/>
          <w:szCs w:val="26"/>
          <w:lang w:eastAsia="ru-RU"/>
        </w:rPr>
        <w:t xml:space="preserve"> </w:t>
      </w:r>
      <w:r w:rsidRPr="00954A06">
        <w:rPr>
          <w:rFonts w:ascii="Times New Roman" w:eastAsia="Times New Roman" w:hAnsi="Times New Roman" w:cs="Arial"/>
          <w:sz w:val="26"/>
          <w:szCs w:val="26"/>
          <w:lang w:eastAsia="ru-RU"/>
        </w:rPr>
        <w:t xml:space="preserve">Совет депутатов Среднеургальского сельского поселения </w:t>
      </w:r>
      <w:r w:rsidRPr="00954A06">
        <w:rPr>
          <w:rFonts w:ascii="Times New Roman" w:eastAsia="Times New Roman" w:hAnsi="Times New Roman" w:cs="Arial"/>
          <w:b/>
          <w:sz w:val="26"/>
          <w:szCs w:val="26"/>
          <w:lang w:eastAsia="ru-RU"/>
        </w:rPr>
        <w:t xml:space="preserve"> </w:t>
      </w:r>
    </w:p>
    <w:p w:rsidR="00954A06" w:rsidRPr="00954A06" w:rsidRDefault="00954A06" w:rsidP="00954A06">
      <w:pPr>
        <w:widowControl w:val="0"/>
        <w:spacing w:after="0" w:line="240" w:lineRule="auto"/>
        <w:jc w:val="both"/>
        <w:rPr>
          <w:rFonts w:ascii="Times New Roman" w:eastAsia="Times New Roman" w:hAnsi="Times New Roman" w:cs="Times New Roman"/>
          <w:bCs/>
          <w:sz w:val="26"/>
          <w:szCs w:val="26"/>
          <w:lang w:eastAsia="ar-SA"/>
        </w:rPr>
      </w:pPr>
      <w:r w:rsidRPr="00954A06">
        <w:rPr>
          <w:rFonts w:ascii="Times New Roman" w:eastAsia="Times New Roman" w:hAnsi="Times New Roman" w:cs="Times New Roman"/>
          <w:bCs/>
          <w:sz w:val="26"/>
          <w:szCs w:val="26"/>
          <w:lang w:eastAsia="ar-SA"/>
        </w:rPr>
        <w:t>РЕШИЛ:</w:t>
      </w:r>
    </w:p>
    <w:p w:rsidR="00954A06" w:rsidRPr="00954A06" w:rsidRDefault="00954A06" w:rsidP="00954A06">
      <w:pPr>
        <w:widowControl w:val="0"/>
        <w:spacing w:after="0" w:line="240" w:lineRule="auto"/>
        <w:jc w:val="both"/>
        <w:rPr>
          <w:rFonts w:ascii="Times New Roman" w:eastAsia="Times New Roman" w:hAnsi="Times New Roman" w:cs="Times New Roman"/>
          <w:bCs/>
          <w:sz w:val="26"/>
          <w:szCs w:val="26"/>
          <w:lang w:eastAsia="ar-SA"/>
        </w:rPr>
      </w:pPr>
      <w:r w:rsidRPr="00954A06">
        <w:rPr>
          <w:rFonts w:ascii="Times New Roman" w:eastAsia="Times New Roman" w:hAnsi="Times New Roman" w:cs="Times New Roman"/>
          <w:bCs/>
          <w:sz w:val="26"/>
          <w:szCs w:val="26"/>
          <w:lang w:eastAsia="ar-SA"/>
        </w:rPr>
        <w:tab/>
        <w:t>1.Утвердить прилагаемый Устав территориального общественного самоуправления «ДОМ» (</w:t>
      </w:r>
      <w:proofErr w:type="spellStart"/>
      <w:r w:rsidRPr="00954A06">
        <w:rPr>
          <w:rFonts w:ascii="Times New Roman" w:eastAsia="Times New Roman" w:hAnsi="Times New Roman" w:cs="Times New Roman"/>
          <w:bCs/>
          <w:sz w:val="26"/>
          <w:szCs w:val="26"/>
          <w:lang w:eastAsia="ar-SA"/>
        </w:rPr>
        <w:t>ДетствоОтрочествоМудрость</w:t>
      </w:r>
      <w:proofErr w:type="spellEnd"/>
      <w:r w:rsidRPr="00954A06">
        <w:rPr>
          <w:rFonts w:ascii="Times New Roman" w:eastAsia="Times New Roman" w:hAnsi="Times New Roman" w:cs="Times New Roman"/>
          <w:bCs/>
          <w:sz w:val="26"/>
          <w:szCs w:val="26"/>
          <w:lang w:eastAsia="ar-SA"/>
        </w:rPr>
        <w:t>)</w:t>
      </w:r>
    </w:p>
    <w:p w:rsidR="00954A06" w:rsidRPr="00954A06" w:rsidRDefault="00954A06" w:rsidP="00954A06">
      <w:pPr>
        <w:widowControl w:val="0"/>
        <w:spacing w:after="0" w:line="240" w:lineRule="auto"/>
        <w:jc w:val="both"/>
        <w:rPr>
          <w:rFonts w:ascii="Times New Roman" w:eastAsia="Times New Roman" w:hAnsi="Times New Roman" w:cs="Times New Roman"/>
          <w:bCs/>
          <w:sz w:val="26"/>
          <w:szCs w:val="26"/>
          <w:lang w:eastAsia="ar-SA"/>
        </w:rPr>
      </w:pPr>
      <w:r w:rsidRPr="00954A06">
        <w:rPr>
          <w:rFonts w:ascii="Times New Roman" w:eastAsia="Times New Roman" w:hAnsi="Times New Roman" w:cs="Times New Roman"/>
          <w:bCs/>
          <w:sz w:val="26"/>
          <w:szCs w:val="26"/>
          <w:lang w:eastAsia="ar-SA"/>
        </w:rPr>
        <w:tab/>
        <w:t>2. Опубликовать настоящее решение в Вестнике муниципальных правовых актах Среднеургальского  сельского поселения   и разместить на официальном сайте администрации Среднеургальского  сельского поселения.</w:t>
      </w:r>
    </w:p>
    <w:p w:rsidR="00954A06" w:rsidRPr="00954A06" w:rsidRDefault="00954A06" w:rsidP="00954A06">
      <w:pPr>
        <w:widowControl w:val="0"/>
        <w:spacing w:after="0" w:line="240" w:lineRule="auto"/>
        <w:ind w:firstLine="708"/>
        <w:jc w:val="both"/>
        <w:rPr>
          <w:rFonts w:ascii="Times New Roman" w:eastAsia="Times New Roman" w:hAnsi="Times New Roman" w:cs="Times New Roman"/>
          <w:bCs/>
          <w:sz w:val="26"/>
          <w:szCs w:val="26"/>
          <w:lang w:eastAsia="ar-SA"/>
        </w:rPr>
      </w:pPr>
      <w:r w:rsidRPr="00954A06">
        <w:rPr>
          <w:rFonts w:ascii="Times New Roman" w:eastAsia="Times New Roman" w:hAnsi="Times New Roman" w:cs="Times New Roman"/>
          <w:bCs/>
          <w:sz w:val="26"/>
          <w:szCs w:val="26"/>
          <w:lang w:eastAsia="ar-SA"/>
        </w:rPr>
        <w:t>3.</w:t>
      </w:r>
      <w:proofErr w:type="gramStart"/>
      <w:r w:rsidRPr="00954A06">
        <w:rPr>
          <w:rFonts w:ascii="Times New Roman" w:eastAsia="Times New Roman" w:hAnsi="Times New Roman" w:cs="Times New Roman"/>
          <w:bCs/>
          <w:color w:val="000000"/>
          <w:sz w:val="26"/>
          <w:szCs w:val="26"/>
          <w:lang w:eastAsia="ar-SA"/>
        </w:rPr>
        <w:t>Контроль за</w:t>
      </w:r>
      <w:proofErr w:type="gramEnd"/>
      <w:r w:rsidRPr="00954A06">
        <w:rPr>
          <w:rFonts w:ascii="Times New Roman" w:eastAsia="Times New Roman" w:hAnsi="Times New Roman" w:cs="Times New Roman"/>
          <w:bCs/>
          <w:color w:val="000000"/>
          <w:sz w:val="26"/>
          <w:szCs w:val="26"/>
          <w:lang w:eastAsia="ar-SA"/>
        </w:rPr>
        <w:t xml:space="preserve"> выполнением  настоящего решения возложить на председателя  Совета депутатов Среднеургальского сельского поселения</w:t>
      </w:r>
      <w:r w:rsidRPr="00954A06">
        <w:rPr>
          <w:rFonts w:ascii="Calibri" w:eastAsia="Calibri" w:hAnsi="Calibri" w:cs="Times New Roman"/>
          <w:sz w:val="26"/>
          <w:szCs w:val="26"/>
        </w:rPr>
        <w:t xml:space="preserve"> </w:t>
      </w:r>
      <w:r w:rsidRPr="00954A06">
        <w:rPr>
          <w:rFonts w:ascii="Times New Roman" w:eastAsia="Calibri" w:hAnsi="Times New Roman" w:cs="Times New Roman"/>
          <w:sz w:val="26"/>
          <w:szCs w:val="26"/>
        </w:rPr>
        <w:t>Верхнебуреинского муниципального района Хабаровского края</w:t>
      </w:r>
      <w:r w:rsidRPr="00954A06">
        <w:rPr>
          <w:rFonts w:ascii="Times New Roman" w:eastAsia="Times New Roman" w:hAnsi="Times New Roman" w:cs="Times New Roman"/>
          <w:bCs/>
          <w:color w:val="000000"/>
          <w:sz w:val="26"/>
          <w:szCs w:val="26"/>
          <w:lang w:eastAsia="ar-SA"/>
        </w:rPr>
        <w:t xml:space="preserve"> (Захарченко П.С.).</w:t>
      </w:r>
    </w:p>
    <w:p w:rsidR="00954A06" w:rsidRPr="00954A06" w:rsidRDefault="00954A06" w:rsidP="00954A06">
      <w:pPr>
        <w:widowControl w:val="0"/>
        <w:spacing w:after="0" w:line="240" w:lineRule="auto"/>
        <w:jc w:val="both"/>
        <w:rPr>
          <w:rFonts w:ascii="Times New Roman" w:eastAsia="Times New Roman" w:hAnsi="Times New Roman" w:cs="Times New Roman"/>
          <w:bCs/>
          <w:sz w:val="26"/>
          <w:szCs w:val="26"/>
          <w:lang w:eastAsia="ar-SA"/>
        </w:rPr>
      </w:pPr>
      <w:r w:rsidRPr="00954A06">
        <w:rPr>
          <w:rFonts w:ascii="Times New Roman" w:eastAsia="Times New Roman" w:hAnsi="Times New Roman" w:cs="Times New Roman"/>
          <w:bCs/>
          <w:sz w:val="26"/>
          <w:szCs w:val="26"/>
          <w:lang w:eastAsia="ar-SA"/>
        </w:rPr>
        <w:tab/>
        <w:t>4.Настоящее решение вступает в силу со дня его официального  опубликования (обнародования).</w:t>
      </w:r>
    </w:p>
    <w:p w:rsidR="00954A06" w:rsidRPr="00954A06" w:rsidRDefault="00954A06" w:rsidP="00954A06">
      <w:pPr>
        <w:spacing w:after="0" w:line="240" w:lineRule="auto"/>
        <w:jc w:val="both"/>
        <w:rPr>
          <w:rFonts w:ascii="Times New Roman" w:eastAsia="Times New Roman" w:hAnsi="Times New Roman" w:cs="Arial"/>
          <w:sz w:val="26"/>
          <w:szCs w:val="26"/>
          <w:lang w:eastAsia="ru-RU"/>
        </w:rPr>
      </w:pPr>
      <w:r w:rsidRPr="00954A06">
        <w:rPr>
          <w:rFonts w:ascii="Times New Roman" w:eastAsia="Times New Roman" w:hAnsi="Times New Roman" w:cs="Arial"/>
          <w:sz w:val="26"/>
          <w:szCs w:val="26"/>
          <w:lang w:eastAsia="ru-RU"/>
        </w:rPr>
        <w:tab/>
      </w:r>
    </w:p>
    <w:p w:rsidR="00954A06" w:rsidRPr="00954A06" w:rsidRDefault="00954A06" w:rsidP="00954A06">
      <w:pPr>
        <w:spacing w:after="0" w:line="240" w:lineRule="auto"/>
        <w:jc w:val="both"/>
        <w:rPr>
          <w:rFonts w:ascii="Times New Roman" w:eastAsia="Times New Roman" w:hAnsi="Times New Roman" w:cs="Arial"/>
          <w:sz w:val="26"/>
          <w:szCs w:val="26"/>
          <w:lang w:eastAsia="ru-RU"/>
        </w:rPr>
      </w:pPr>
    </w:p>
    <w:p w:rsidR="00954A06" w:rsidRPr="00954A06" w:rsidRDefault="00954A06" w:rsidP="00954A06">
      <w:pPr>
        <w:tabs>
          <w:tab w:val="left" w:pos="7536"/>
        </w:tabs>
        <w:spacing w:after="0" w:line="240" w:lineRule="auto"/>
        <w:jc w:val="both"/>
        <w:rPr>
          <w:rFonts w:ascii="Times New Roman" w:eastAsia="Times New Roman" w:hAnsi="Times New Roman" w:cs="Arial"/>
          <w:sz w:val="26"/>
          <w:szCs w:val="26"/>
          <w:lang w:eastAsia="ru-RU"/>
        </w:rPr>
      </w:pPr>
      <w:r w:rsidRPr="00954A06">
        <w:rPr>
          <w:rFonts w:ascii="Times New Roman" w:eastAsia="Times New Roman" w:hAnsi="Times New Roman" w:cs="Arial"/>
          <w:sz w:val="26"/>
          <w:szCs w:val="26"/>
          <w:lang w:eastAsia="ru-RU"/>
        </w:rPr>
        <w:t xml:space="preserve">Председатель Советов депутатов, </w:t>
      </w:r>
      <w:r w:rsidRPr="00954A06">
        <w:rPr>
          <w:rFonts w:ascii="Times New Roman" w:eastAsia="Times New Roman" w:hAnsi="Times New Roman" w:cs="Arial"/>
          <w:sz w:val="26"/>
          <w:szCs w:val="26"/>
          <w:lang w:eastAsia="ru-RU"/>
        </w:rPr>
        <w:tab/>
      </w:r>
    </w:p>
    <w:p w:rsidR="00954A06" w:rsidRPr="00954A06" w:rsidRDefault="00954A06" w:rsidP="00954A06">
      <w:pPr>
        <w:spacing w:after="0" w:line="240" w:lineRule="auto"/>
        <w:jc w:val="both"/>
        <w:rPr>
          <w:rFonts w:ascii="Times New Roman" w:eastAsia="Times New Roman" w:hAnsi="Times New Roman" w:cs="Arial"/>
          <w:sz w:val="26"/>
          <w:szCs w:val="26"/>
          <w:lang w:eastAsia="ru-RU"/>
        </w:rPr>
      </w:pPr>
      <w:r w:rsidRPr="00954A06">
        <w:rPr>
          <w:rFonts w:ascii="Times New Roman" w:eastAsia="Times New Roman" w:hAnsi="Times New Roman" w:cs="Arial"/>
          <w:sz w:val="26"/>
          <w:szCs w:val="26"/>
          <w:lang w:eastAsia="ru-RU"/>
        </w:rPr>
        <w:t>Глава сельского поселения                                                            П.С.Захарченко</w:t>
      </w: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both"/>
        <w:rPr>
          <w:rFonts w:ascii="Times New Roman" w:eastAsia="Times New Roman" w:hAnsi="Times New Roman" w:cs="Arial"/>
          <w:sz w:val="28"/>
          <w:szCs w:val="20"/>
          <w:lang w:eastAsia="ru-RU"/>
        </w:rPr>
      </w:pPr>
    </w:p>
    <w:p w:rsidR="00954A06" w:rsidRPr="00954A06" w:rsidRDefault="00954A06" w:rsidP="00954A06">
      <w:pPr>
        <w:spacing w:after="0" w:line="240" w:lineRule="auto"/>
        <w:jc w:val="right"/>
        <w:rPr>
          <w:rFonts w:ascii="Times New Roman" w:eastAsia="Andale Sans UI" w:hAnsi="Times New Roman" w:cs="Times New Roman"/>
          <w:kern w:val="2"/>
          <w:sz w:val="26"/>
          <w:szCs w:val="26"/>
        </w:rPr>
      </w:pPr>
      <w:r w:rsidRPr="00954A06">
        <w:rPr>
          <w:rFonts w:ascii="Times New Roman" w:eastAsia="Calibri" w:hAnsi="Times New Roman" w:cs="Times New Roman"/>
          <w:kern w:val="2"/>
          <w:sz w:val="26"/>
          <w:szCs w:val="26"/>
        </w:rPr>
        <w:lastRenderedPageBreak/>
        <w:t>к решению Совета депутатов</w:t>
      </w:r>
    </w:p>
    <w:p w:rsidR="00954A06" w:rsidRPr="00954A06" w:rsidRDefault="00954A06" w:rsidP="00954A06">
      <w:pPr>
        <w:widowControl w:val="0"/>
        <w:suppressAutoHyphens/>
        <w:spacing w:after="120" w:line="240" w:lineRule="auto"/>
        <w:jc w:val="right"/>
        <w:rPr>
          <w:rFonts w:ascii="Times New Roman" w:eastAsia="Andale Sans UI" w:hAnsi="Times New Roman" w:cs="Times New Roman"/>
          <w:kern w:val="2"/>
          <w:sz w:val="26"/>
          <w:szCs w:val="26"/>
        </w:rPr>
      </w:pPr>
      <w:r w:rsidRPr="00954A06">
        <w:rPr>
          <w:rFonts w:ascii="Times New Roman" w:eastAsia="Andale Sans UI" w:hAnsi="Times New Roman" w:cs="Times New Roman"/>
          <w:kern w:val="2"/>
          <w:sz w:val="26"/>
          <w:szCs w:val="26"/>
        </w:rPr>
        <w:t>Среднеургальского сельского поселения</w:t>
      </w:r>
    </w:p>
    <w:p w:rsidR="00954A06" w:rsidRPr="00954A06" w:rsidRDefault="00954A06" w:rsidP="00954A06">
      <w:pPr>
        <w:widowControl w:val="0"/>
        <w:suppressAutoHyphens/>
        <w:spacing w:after="120" w:line="240" w:lineRule="auto"/>
        <w:jc w:val="right"/>
        <w:rPr>
          <w:rFonts w:ascii="Times New Roman" w:eastAsia="Andale Sans UI" w:hAnsi="Times New Roman" w:cs="Times New Roman"/>
          <w:kern w:val="2"/>
          <w:sz w:val="26"/>
          <w:szCs w:val="26"/>
        </w:rPr>
      </w:pPr>
      <w:r w:rsidRPr="00954A06">
        <w:rPr>
          <w:rFonts w:ascii="Times New Roman" w:eastAsia="Andale Sans UI" w:hAnsi="Times New Roman" w:cs="Times New Roman"/>
          <w:kern w:val="2"/>
          <w:sz w:val="26"/>
          <w:szCs w:val="26"/>
        </w:rPr>
        <w:t xml:space="preserve">от </w:t>
      </w:r>
      <w:smartTag w:uri="urn:schemas-microsoft-com:office:smarttags" w:element="date">
        <w:smartTagPr>
          <w:attr w:name="ls" w:val="trans"/>
          <w:attr w:name="Month" w:val="2"/>
          <w:attr w:name="Day" w:val="01"/>
          <w:attr w:name="Year" w:val="2017"/>
        </w:smartTagPr>
        <w:r w:rsidRPr="00954A06">
          <w:rPr>
            <w:rFonts w:ascii="Times New Roman" w:eastAsia="Andale Sans UI" w:hAnsi="Times New Roman" w:cs="Times New Roman"/>
            <w:kern w:val="2"/>
            <w:sz w:val="26"/>
            <w:szCs w:val="26"/>
          </w:rPr>
          <w:t>01.02.2017</w:t>
        </w:r>
      </w:smartTag>
      <w:r w:rsidRPr="00954A06">
        <w:rPr>
          <w:rFonts w:ascii="Times New Roman" w:eastAsia="Andale Sans UI" w:hAnsi="Times New Roman" w:cs="Times New Roman"/>
          <w:kern w:val="2"/>
          <w:sz w:val="26"/>
          <w:szCs w:val="26"/>
        </w:rPr>
        <w:t xml:space="preserve"> № 156</w:t>
      </w:r>
    </w:p>
    <w:p w:rsidR="00954A06" w:rsidRPr="00954A06" w:rsidRDefault="00954A06" w:rsidP="00954A06">
      <w:pPr>
        <w:spacing w:after="0" w:line="240" w:lineRule="auto"/>
        <w:jc w:val="center"/>
        <w:rPr>
          <w:rFonts w:ascii="Times New Roman" w:eastAsia="Calibri" w:hAnsi="Times New Roman" w:cs="Times New Roman"/>
          <w:b/>
          <w:bCs/>
          <w:sz w:val="26"/>
          <w:szCs w:val="26"/>
          <w:lang w:eastAsia="ru-RU"/>
        </w:rPr>
      </w:pPr>
    </w:p>
    <w:p w:rsidR="00954A06" w:rsidRPr="00954A06" w:rsidRDefault="00954A06" w:rsidP="00954A06">
      <w:pPr>
        <w:spacing w:after="0" w:line="240" w:lineRule="auto"/>
        <w:jc w:val="center"/>
        <w:rPr>
          <w:rFonts w:ascii="Times New Roman" w:eastAsia="Calibri" w:hAnsi="Times New Roman" w:cs="Times New Roman"/>
          <w:b/>
          <w:bCs/>
          <w:sz w:val="26"/>
          <w:szCs w:val="26"/>
          <w:lang w:eastAsia="ru-RU"/>
        </w:rPr>
      </w:pPr>
    </w:p>
    <w:p w:rsidR="00954A06" w:rsidRPr="00954A06" w:rsidRDefault="00954A06" w:rsidP="00954A06">
      <w:pPr>
        <w:spacing w:after="0" w:line="240" w:lineRule="auto"/>
        <w:jc w:val="center"/>
        <w:rPr>
          <w:rFonts w:ascii="Times New Roman" w:eastAsia="Calibri" w:hAnsi="Times New Roman" w:cs="Times New Roman"/>
          <w:b/>
          <w:bCs/>
          <w:sz w:val="26"/>
          <w:szCs w:val="26"/>
          <w:lang w:eastAsia="ru-RU"/>
        </w:rPr>
      </w:pPr>
    </w:p>
    <w:p w:rsidR="00954A06" w:rsidRPr="00954A06" w:rsidRDefault="00954A06" w:rsidP="00954A06">
      <w:pPr>
        <w:spacing w:after="0" w:line="240" w:lineRule="auto"/>
        <w:jc w:val="center"/>
        <w:rPr>
          <w:rFonts w:ascii="Times New Roman" w:eastAsia="Calibri" w:hAnsi="Times New Roman" w:cs="Times New Roman"/>
          <w:b/>
          <w:bCs/>
          <w:sz w:val="26"/>
          <w:szCs w:val="26"/>
          <w:lang w:eastAsia="ru-RU"/>
        </w:rPr>
      </w:pPr>
    </w:p>
    <w:p w:rsidR="00954A06" w:rsidRPr="00954A06" w:rsidRDefault="00954A06" w:rsidP="00954A06">
      <w:pPr>
        <w:spacing w:after="0" w:line="240" w:lineRule="auto"/>
        <w:jc w:val="center"/>
        <w:rPr>
          <w:rFonts w:ascii="Times New Roman" w:eastAsia="Calibri" w:hAnsi="Times New Roman" w:cs="Times New Roman"/>
          <w:b/>
          <w:bCs/>
          <w:sz w:val="26"/>
          <w:szCs w:val="26"/>
          <w:lang w:eastAsia="ru-RU"/>
        </w:rPr>
      </w:pPr>
    </w:p>
    <w:p w:rsidR="00954A06" w:rsidRPr="00954A06" w:rsidRDefault="00954A06" w:rsidP="00954A06">
      <w:pPr>
        <w:spacing w:after="0" w:line="240" w:lineRule="auto"/>
        <w:jc w:val="center"/>
        <w:rPr>
          <w:rFonts w:ascii="Times New Roman" w:eastAsia="Calibri" w:hAnsi="Times New Roman" w:cs="Times New Roman"/>
          <w:bCs/>
          <w:sz w:val="26"/>
          <w:szCs w:val="26"/>
          <w:lang w:eastAsia="ru-RU"/>
        </w:rPr>
      </w:pPr>
      <w:r w:rsidRPr="00954A06">
        <w:rPr>
          <w:rFonts w:ascii="Times New Roman" w:eastAsia="Calibri" w:hAnsi="Times New Roman" w:cs="Times New Roman"/>
          <w:bCs/>
          <w:sz w:val="26"/>
          <w:szCs w:val="26"/>
          <w:lang w:eastAsia="ru-RU"/>
        </w:rPr>
        <w:t xml:space="preserve">УСТАВ       </w:t>
      </w:r>
    </w:p>
    <w:p w:rsidR="00954A06" w:rsidRPr="00954A06" w:rsidRDefault="00954A06" w:rsidP="00954A06">
      <w:pPr>
        <w:spacing w:after="0" w:line="240" w:lineRule="auto"/>
        <w:jc w:val="center"/>
        <w:rPr>
          <w:rFonts w:ascii="Times New Roman" w:eastAsia="Times New Roman" w:hAnsi="Times New Roman" w:cs="Times New Roman"/>
          <w:sz w:val="26"/>
          <w:szCs w:val="26"/>
          <w:lang w:eastAsia="ru-RU"/>
        </w:rPr>
      </w:pPr>
    </w:p>
    <w:p w:rsidR="00954A06" w:rsidRPr="00954A06" w:rsidRDefault="00954A06" w:rsidP="00954A06">
      <w:pPr>
        <w:spacing w:after="0" w:line="240" w:lineRule="auto"/>
        <w:jc w:val="center"/>
        <w:rPr>
          <w:rFonts w:ascii="Times New Roman" w:eastAsia="Times New Roman" w:hAnsi="Times New Roman" w:cs="Times New Roman"/>
          <w:sz w:val="26"/>
          <w:szCs w:val="26"/>
          <w:lang w:eastAsia="ru-RU"/>
        </w:rPr>
      </w:pPr>
      <w:r w:rsidRPr="00954A06">
        <w:rPr>
          <w:rFonts w:ascii="Times New Roman" w:eastAsia="Calibri" w:hAnsi="Times New Roman" w:cs="Times New Roman"/>
          <w:bCs/>
          <w:sz w:val="26"/>
          <w:szCs w:val="26"/>
          <w:lang w:eastAsia="ru-RU"/>
        </w:rPr>
        <w:t>ТЕРРИТОРИАЛЬНОГО ОБЩЕСТВЕННОГО САМОУПРАВЛЕНИЯ</w:t>
      </w:r>
    </w:p>
    <w:p w:rsidR="00954A06" w:rsidRPr="00954A06" w:rsidRDefault="00954A06" w:rsidP="00954A06">
      <w:pPr>
        <w:spacing w:after="0" w:line="240" w:lineRule="auto"/>
        <w:jc w:val="center"/>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 </w:t>
      </w:r>
      <w:r w:rsidRPr="00954A06">
        <w:rPr>
          <w:rFonts w:ascii="Times New Roman" w:eastAsia="Times New Roman" w:hAnsi="Times New Roman" w:cs="Times New Roman"/>
          <w:sz w:val="26"/>
          <w:szCs w:val="26"/>
          <w:u w:val="single"/>
          <w:lang w:eastAsia="ru-RU"/>
        </w:rPr>
        <w:t>ДОМ (</w:t>
      </w:r>
      <w:proofErr w:type="spellStart"/>
      <w:r w:rsidRPr="00954A06">
        <w:rPr>
          <w:rFonts w:ascii="Times New Roman" w:eastAsia="Times New Roman" w:hAnsi="Times New Roman" w:cs="Times New Roman"/>
          <w:sz w:val="26"/>
          <w:szCs w:val="26"/>
          <w:u w:val="single"/>
          <w:lang w:eastAsia="ru-RU"/>
        </w:rPr>
        <w:t>ДетствоОтрочествоМудрость</w:t>
      </w:r>
      <w:proofErr w:type="spellEnd"/>
      <w:r w:rsidRPr="00954A06">
        <w:rPr>
          <w:rFonts w:ascii="Times New Roman" w:eastAsia="Times New Roman" w:hAnsi="Times New Roman" w:cs="Times New Roman"/>
          <w:sz w:val="26"/>
          <w:szCs w:val="26"/>
          <w:u w:val="single"/>
          <w:lang w:eastAsia="ru-RU"/>
        </w:rPr>
        <w:t>) »</w:t>
      </w:r>
      <w:r w:rsidRPr="00954A06">
        <w:rPr>
          <w:rFonts w:ascii="Times New Roman" w:eastAsia="Times New Roman" w:hAnsi="Times New Roman" w:cs="Times New Roman"/>
          <w:sz w:val="26"/>
          <w:szCs w:val="26"/>
          <w:lang w:eastAsia="ru-RU"/>
        </w:rPr>
        <w:t xml:space="preserve">  </w:t>
      </w:r>
    </w:p>
    <w:p w:rsidR="00954A06" w:rsidRPr="00954A06" w:rsidRDefault="00954A06" w:rsidP="00954A06">
      <w:pPr>
        <w:spacing w:after="0" w:line="240" w:lineRule="auto"/>
        <w:jc w:val="center"/>
        <w:rPr>
          <w:rFonts w:ascii="Times New Roman" w:eastAsia="Times New Roman" w:hAnsi="Times New Roman" w:cs="Times New Roman"/>
          <w:b/>
          <w:sz w:val="26"/>
          <w:szCs w:val="26"/>
          <w:lang w:eastAsia="ru-RU"/>
        </w:rPr>
      </w:pPr>
    </w:p>
    <w:p w:rsidR="00954A06" w:rsidRPr="00954A06" w:rsidRDefault="00954A06" w:rsidP="00954A06">
      <w:pPr>
        <w:spacing w:after="0" w:line="240" w:lineRule="auto"/>
        <w:jc w:val="center"/>
        <w:rPr>
          <w:rFonts w:ascii="Times New Roman" w:eastAsia="Times New Roman" w:hAnsi="Times New Roman" w:cs="Times New Roman"/>
          <w:sz w:val="26"/>
          <w:szCs w:val="26"/>
          <w:lang w:eastAsia="ru-RU"/>
        </w:rPr>
      </w:pPr>
    </w:p>
    <w:p w:rsidR="00954A06" w:rsidRPr="00954A06" w:rsidRDefault="00954A06" w:rsidP="00954A06">
      <w:pPr>
        <w:jc w:val="center"/>
        <w:rPr>
          <w:rFonts w:ascii="Times New Roman" w:eastAsia="Calibri" w:hAnsi="Times New Roman" w:cs="Times New Roman"/>
          <w:sz w:val="26"/>
          <w:szCs w:val="26"/>
        </w:rPr>
      </w:pPr>
      <w:r w:rsidRPr="00954A06">
        <w:rPr>
          <w:rFonts w:ascii="Times New Roman" w:eastAsia="Calibri" w:hAnsi="Times New Roman" w:cs="Times New Roman"/>
          <w:sz w:val="26"/>
          <w:szCs w:val="26"/>
        </w:rPr>
        <w:t>Среднеургальског</w:t>
      </w:r>
      <w:bookmarkStart w:id="0" w:name="_GoBack"/>
      <w:bookmarkEnd w:id="0"/>
      <w:r w:rsidRPr="00954A06">
        <w:rPr>
          <w:rFonts w:ascii="Times New Roman" w:eastAsia="Calibri" w:hAnsi="Times New Roman" w:cs="Times New Roman"/>
          <w:sz w:val="26"/>
          <w:szCs w:val="26"/>
        </w:rPr>
        <w:t xml:space="preserve">о сельского поселения  Верхнебуреинского </w:t>
      </w:r>
    </w:p>
    <w:p w:rsidR="00954A06" w:rsidRPr="00954A06" w:rsidRDefault="00954A06" w:rsidP="00954A06">
      <w:pPr>
        <w:jc w:val="center"/>
        <w:rPr>
          <w:rFonts w:ascii="Times New Roman" w:eastAsia="Calibri" w:hAnsi="Times New Roman" w:cs="Times New Roman"/>
          <w:sz w:val="26"/>
          <w:szCs w:val="26"/>
        </w:rPr>
      </w:pPr>
      <w:r w:rsidRPr="00954A06">
        <w:rPr>
          <w:rFonts w:ascii="Times New Roman" w:eastAsia="Calibri" w:hAnsi="Times New Roman" w:cs="Times New Roman"/>
          <w:sz w:val="26"/>
          <w:szCs w:val="26"/>
        </w:rPr>
        <w:t xml:space="preserve">муниципального  района  Хабаровского края Российская Федерация, </w:t>
      </w: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jc w:val="center"/>
        <w:rPr>
          <w:rFonts w:ascii="Times New Roman" w:eastAsia="Calibri" w:hAnsi="Times New Roman" w:cs="Times New Roman"/>
          <w:sz w:val="26"/>
          <w:szCs w:val="26"/>
        </w:rPr>
      </w:pPr>
      <w:r w:rsidRPr="00954A06">
        <w:rPr>
          <w:rFonts w:ascii="Times New Roman" w:eastAsia="Calibri" w:hAnsi="Times New Roman" w:cs="Times New Roman"/>
          <w:sz w:val="26"/>
          <w:szCs w:val="26"/>
        </w:rPr>
        <w:t>Хабаровский край, Верхнебуреинский муниципальный район,</w:t>
      </w:r>
    </w:p>
    <w:p w:rsidR="00954A06" w:rsidRPr="00954A06" w:rsidRDefault="00954A06" w:rsidP="00954A06">
      <w:pPr>
        <w:jc w:val="center"/>
        <w:rPr>
          <w:rFonts w:ascii="Times New Roman" w:eastAsia="Calibri" w:hAnsi="Times New Roman" w:cs="Times New Roman"/>
          <w:sz w:val="26"/>
          <w:szCs w:val="26"/>
        </w:rPr>
      </w:pPr>
      <w:r w:rsidRPr="00954A06">
        <w:rPr>
          <w:rFonts w:ascii="Times New Roman" w:eastAsia="Calibri" w:hAnsi="Times New Roman" w:cs="Times New Roman"/>
          <w:sz w:val="26"/>
          <w:szCs w:val="26"/>
        </w:rPr>
        <w:t>Среднеургальское сельское поселение</w:t>
      </w:r>
    </w:p>
    <w:p w:rsidR="00954A06" w:rsidRPr="00954A06" w:rsidRDefault="00954A06" w:rsidP="00954A06">
      <w:pPr>
        <w:jc w:val="center"/>
        <w:rPr>
          <w:rFonts w:ascii="Times New Roman" w:eastAsia="Calibri" w:hAnsi="Times New Roman" w:cs="Times New Roman"/>
          <w:sz w:val="26"/>
          <w:szCs w:val="26"/>
        </w:rPr>
      </w:pPr>
      <w:r w:rsidRPr="00954A06">
        <w:rPr>
          <w:rFonts w:ascii="Times New Roman" w:eastAsia="Calibri" w:hAnsi="Times New Roman" w:cs="Times New Roman"/>
          <w:sz w:val="26"/>
          <w:szCs w:val="26"/>
        </w:rPr>
        <w:t xml:space="preserve"> 2017 год</w:t>
      </w:r>
    </w:p>
    <w:p w:rsidR="00954A06" w:rsidRPr="00954A06" w:rsidRDefault="00954A06" w:rsidP="00954A06">
      <w:pPr>
        <w:jc w:val="center"/>
        <w:rPr>
          <w:rFonts w:ascii="Times New Roman" w:eastAsia="Calibri" w:hAnsi="Times New Roman" w:cs="Times New Roman"/>
          <w:sz w:val="26"/>
          <w:szCs w:val="26"/>
        </w:rPr>
      </w:pPr>
    </w:p>
    <w:p w:rsidR="00954A06" w:rsidRPr="00954A06" w:rsidRDefault="00954A06" w:rsidP="00954A06">
      <w:pPr>
        <w:numPr>
          <w:ilvl w:val="0"/>
          <w:numId w:val="1"/>
        </w:numPr>
        <w:spacing w:after="0" w:line="240" w:lineRule="auto"/>
        <w:jc w:val="center"/>
        <w:rPr>
          <w:rFonts w:ascii="Times New Roman" w:eastAsia="Times New Roman" w:hAnsi="Times New Roman" w:cs="Times New Roman"/>
          <w:b/>
          <w:sz w:val="26"/>
          <w:szCs w:val="26"/>
          <w:lang w:eastAsia="ru-RU"/>
        </w:rPr>
      </w:pPr>
      <w:r w:rsidRPr="00954A06">
        <w:rPr>
          <w:rFonts w:ascii="Times New Roman" w:eastAsia="Times New Roman" w:hAnsi="Times New Roman" w:cs="Times New Roman"/>
          <w:b/>
          <w:sz w:val="26"/>
          <w:szCs w:val="26"/>
          <w:lang w:eastAsia="ru-RU"/>
        </w:rPr>
        <w:lastRenderedPageBreak/>
        <w:t>ОБЩИЕ ПОЛОЖЕНИЯ</w:t>
      </w:r>
    </w:p>
    <w:p w:rsidR="00954A06" w:rsidRPr="00954A06" w:rsidRDefault="00954A06" w:rsidP="00954A06">
      <w:pPr>
        <w:spacing w:after="0" w:line="240" w:lineRule="auto"/>
        <w:ind w:left="1080"/>
        <w:rPr>
          <w:rFonts w:ascii="Times New Roman" w:eastAsia="Times New Roman" w:hAnsi="Times New Roman" w:cs="Times New Roman"/>
          <w:sz w:val="26"/>
          <w:szCs w:val="26"/>
          <w:lang w:eastAsia="ru-RU"/>
        </w:rPr>
      </w:pP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1.1. Территориальное общественное самоуправление «ДОМ» (далее - ТОС) - самоорганизация граждан по месту жительства </w:t>
      </w:r>
      <w:proofErr w:type="gramStart"/>
      <w:r w:rsidRPr="00954A06">
        <w:rPr>
          <w:rFonts w:ascii="Times New Roman" w:eastAsia="Times New Roman" w:hAnsi="Times New Roman" w:cs="Times New Roman"/>
          <w:sz w:val="26"/>
          <w:szCs w:val="26"/>
          <w:lang w:eastAsia="ru-RU"/>
        </w:rPr>
        <w:t>на части территории</w:t>
      </w:r>
      <w:proofErr w:type="gramEnd"/>
      <w:r w:rsidRPr="00954A06">
        <w:rPr>
          <w:rFonts w:ascii="Times New Roman" w:eastAsia="Times New Roman" w:hAnsi="Times New Roman" w:cs="Times New Roman"/>
          <w:sz w:val="26"/>
          <w:szCs w:val="26"/>
          <w:lang w:eastAsia="ru-RU"/>
        </w:rPr>
        <w:t xml:space="preserve"> Среднеургальского сельского поселения Верхнебуреинского района Хабаровского края для самостоятельного и под свою ответственность осуществления собственных инициатив по вопросам местного значения.</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1.2. Полное наименование: Территориальное общественное самоуправление «</w:t>
      </w:r>
      <w:proofErr w:type="spellStart"/>
      <w:r w:rsidRPr="00954A06">
        <w:rPr>
          <w:rFonts w:ascii="Times New Roman" w:eastAsia="Times New Roman" w:hAnsi="Times New Roman" w:cs="Times New Roman"/>
          <w:sz w:val="26"/>
          <w:szCs w:val="26"/>
          <w:lang w:eastAsia="ru-RU"/>
        </w:rPr>
        <w:t>ДетствоОтрочествоМудрость</w:t>
      </w:r>
      <w:proofErr w:type="spellEnd"/>
      <w:r w:rsidRPr="00954A06">
        <w:rPr>
          <w:rFonts w:ascii="Times New Roman" w:eastAsia="Times New Roman" w:hAnsi="Times New Roman" w:cs="Times New Roman"/>
          <w:sz w:val="26"/>
          <w:szCs w:val="26"/>
          <w:lang w:eastAsia="ru-RU"/>
        </w:rPr>
        <w:t>». Сокращенное наименование: ТОС «ДОМ».</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p>
    <w:p w:rsidR="00954A06" w:rsidRPr="00954A06" w:rsidRDefault="00954A06" w:rsidP="00954A06">
      <w:pPr>
        <w:spacing w:after="0" w:line="240" w:lineRule="auto"/>
        <w:ind w:left="720"/>
        <w:jc w:val="center"/>
        <w:outlineLvl w:val="1"/>
        <w:rPr>
          <w:rFonts w:ascii="Times New Roman" w:eastAsia="Times New Roman" w:hAnsi="Times New Roman" w:cs="Times New Roman"/>
          <w:b/>
          <w:sz w:val="26"/>
          <w:szCs w:val="26"/>
          <w:lang w:eastAsia="ru-RU"/>
        </w:rPr>
      </w:pPr>
      <w:r w:rsidRPr="00954A06">
        <w:rPr>
          <w:rFonts w:ascii="Times New Roman" w:eastAsia="Times New Roman" w:hAnsi="Times New Roman" w:cs="Times New Roman"/>
          <w:b/>
          <w:sz w:val="26"/>
          <w:szCs w:val="26"/>
          <w:lang w:eastAsia="ru-RU"/>
        </w:rPr>
        <w:t>2.ТЕРРИТОРИЯ ТОС</w:t>
      </w:r>
    </w:p>
    <w:p w:rsidR="00954A06" w:rsidRPr="00954A06" w:rsidRDefault="00954A06" w:rsidP="00954A06">
      <w:pPr>
        <w:spacing w:after="0" w:line="240" w:lineRule="auto"/>
        <w:ind w:left="720"/>
        <w:jc w:val="center"/>
        <w:outlineLvl w:val="1"/>
        <w:rPr>
          <w:rFonts w:ascii="Times New Roman" w:eastAsia="Times New Roman" w:hAnsi="Times New Roman" w:cs="Times New Roman"/>
          <w:sz w:val="26"/>
          <w:szCs w:val="26"/>
          <w:lang w:eastAsia="ru-RU"/>
        </w:rPr>
      </w:pP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2.1. Границы территориального общественного самоуправления осуществляются в соответствии с решением Совета депутатов Среднеургальского сельского поселения Верхнебуреинского муниципального района Хабаровского края.</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p>
    <w:p w:rsidR="00954A06" w:rsidRPr="00954A06" w:rsidRDefault="00954A06" w:rsidP="00954A06">
      <w:pPr>
        <w:spacing w:after="0" w:line="240" w:lineRule="auto"/>
        <w:jc w:val="center"/>
        <w:outlineLvl w:val="1"/>
        <w:rPr>
          <w:rFonts w:ascii="Times New Roman" w:eastAsia="Times New Roman" w:hAnsi="Times New Roman" w:cs="Times New Roman"/>
          <w:b/>
          <w:sz w:val="26"/>
          <w:szCs w:val="26"/>
          <w:lang w:eastAsia="ru-RU"/>
        </w:rPr>
      </w:pPr>
      <w:r w:rsidRPr="00954A06">
        <w:rPr>
          <w:rFonts w:ascii="Times New Roman" w:eastAsia="Times New Roman" w:hAnsi="Times New Roman" w:cs="Times New Roman"/>
          <w:b/>
          <w:sz w:val="26"/>
          <w:szCs w:val="26"/>
          <w:lang w:eastAsia="ru-RU"/>
        </w:rPr>
        <w:t>3. ЦЕЛЬ СОЗДАНИЯ, ЗАДАЧИ, ОСНОВНЫЕ НАПРАВЛЕНИЯ И ФОРМЫ ДЕЯТЕЛЬНОСТИ ТОС</w:t>
      </w:r>
    </w:p>
    <w:p w:rsidR="00954A06" w:rsidRPr="00954A06" w:rsidRDefault="00954A06" w:rsidP="00954A06">
      <w:pPr>
        <w:spacing w:after="0" w:line="240" w:lineRule="auto"/>
        <w:jc w:val="center"/>
        <w:outlineLvl w:val="1"/>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       </w:t>
      </w:r>
    </w:p>
    <w:p w:rsidR="00954A06" w:rsidRPr="00954A06" w:rsidRDefault="00954A06" w:rsidP="00954A06">
      <w:pPr>
        <w:spacing w:after="0" w:line="240" w:lineRule="auto"/>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      3.1. Основной целью ТОС является самостоятельное осуществление гражданами собственных инициатив по решению вопросов местного значения.</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3.2. Задачи и основные направления деятельности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1) разработка и реализация проектов, направленных на повышение качества жизни жителей;</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2) содействие в проведении мероприятий и работ, организуемых и проводимых органами местного самоуправления;</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3) 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rsidR="00954A06" w:rsidRPr="00954A06" w:rsidRDefault="00954A06" w:rsidP="00954A06">
      <w:pPr>
        <w:tabs>
          <w:tab w:val="left" w:pos="709"/>
        </w:tabs>
        <w:suppressAutoHyphens/>
        <w:spacing w:before="75" w:after="0" w:line="240" w:lineRule="auto"/>
        <w:ind w:firstLine="567"/>
        <w:jc w:val="both"/>
        <w:rPr>
          <w:rFonts w:ascii="Times New Roman" w:eastAsia="Times New Roman;sans-serif" w:hAnsi="Times New Roman" w:cs="Times New Roman"/>
          <w:color w:val="000000"/>
          <w:sz w:val="26"/>
          <w:szCs w:val="26"/>
          <w:lang w:val="x-none" w:eastAsia="zh-CN"/>
        </w:rPr>
      </w:pPr>
      <w:r w:rsidRPr="00954A06">
        <w:rPr>
          <w:rFonts w:ascii="Times New Roman" w:eastAsia="Times New Roman;sans-serif" w:hAnsi="Times New Roman" w:cs="Times New Roman"/>
          <w:color w:val="000000"/>
          <w:sz w:val="26"/>
          <w:szCs w:val="26"/>
          <w:lang w:eastAsia="zh-CN"/>
        </w:rPr>
        <w:t>4</w:t>
      </w:r>
      <w:r w:rsidRPr="00954A06">
        <w:rPr>
          <w:rFonts w:ascii="Times New Roman" w:eastAsia="Times New Roman;sans-serif" w:hAnsi="Times New Roman" w:cs="Times New Roman"/>
          <w:color w:val="000000"/>
          <w:sz w:val="26"/>
          <w:szCs w:val="26"/>
          <w:lang w:val="x-none" w:eastAsia="zh-CN"/>
        </w:rPr>
        <w:t xml:space="preserve">) общественный </w:t>
      </w:r>
      <w:proofErr w:type="gramStart"/>
      <w:r w:rsidRPr="00954A06">
        <w:rPr>
          <w:rFonts w:ascii="Times New Roman" w:eastAsia="Times New Roman;sans-serif" w:hAnsi="Times New Roman" w:cs="Times New Roman"/>
          <w:color w:val="000000"/>
          <w:sz w:val="26"/>
          <w:szCs w:val="26"/>
          <w:lang w:val="x-none" w:eastAsia="zh-CN"/>
        </w:rPr>
        <w:t>контроль за</w:t>
      </w:r>
      <w:proofErr w:type="gramEnd"/>
      <w:r w:rsidRPr="00954A06">
        <w:rPr>
          <w:rFonts w:ascii="Times New Roman" w:eastAsia="Times New Roman;sans-serif" w:hAnsi="Times New Roman" w:cs="Times New Roman"/>
          <w:color w:val="000000"/>
          <w:sz w:val="26"/>
          <w:szCs w:val="26"/>
          <w:lang w:val="x-none" w:eastAsia="zh-CN"/>
        </w:rPr>
        <w:t xml:space="preserve"> уборкой территории, вывозом мусора, работой соответствующих служб по управлению жилищным фондом;</w:t>
      </w:r>
    </w:p>
    <w:p w:rsidR="00954A06" w:rsidRPr="00954A06" w:rsidRDefault="00954A06" w:rsidP="00954A06">
      <w:pPr>
        <w:tabs>
          <w:tab w:val="left" w:pos="709"/>
        </w:tabs>
        <w:suppressAutoHyphens/>
        <w:spacing w:before="75" w:after="0" w:line="240" w:lineRule="auto"/>
        <w:ind w:firstLine="567"/>
        <w:jc w:val="both"/>
        <w:rPr>
          <w:rFonts w:ascii="Times New Roman" w:eastAsia="Times New Roman;sans-serif" w:hAnsi="Times New Roman" w:cs="Times New Roman"/>
          <w:color w:val="000000"/>
          <w:sz w:val="26"/>
          <w:szCs w:val="26"/>
          <w:lang w:val="x-none" w:eastAsia="zh-CN"/>
        </w:rPr>
      </w:pPr>
      <w:r w:rsidRPr="00954A06">
        <w:rPr>
          <w:rFonts w:ascii="Times New Roman" w:eastAsia="Times New Roman;sans-serif" w:hAnsi="Times New Roman" w:cs="Times New Roman"/>
          <w:color w:val="000000"/>
          <w:sz w:val="26"/>
          <w:szCs w:val="26"/>
          <w:lang w:eastAsia="zh-CN"/>
        </w:rPr>
        <w:t>5</w:t>
      </w:r>
      <w:r w:rsidRPr="00954A06">
        <w:rPr>
          <w:rFonts w:ascii="Times New Roman" w:eastAsia="Times New Roman;sans-serif" w:hAnsi="Times New Roman" w:cs="Times New Roman"/>
          <w:color w:val="000000"/>
          <w:sz w:val="26"/>
          <w:szCs w:val="26"/>
          <w:lang w:val="x-none" w:eastAsia="zh-CN"/>
        </w:rPr>
        <w:t>) участие в работах по благоустройству соответствующей территории;</w:t>
      </w:r>
    </w:p>
    <w:p w:rsidR="00954A06" w:rsidRPr="00954A06" w:rsidRDefault="00954A06" w:rsidP="00954A06">
      <w:pPr>
        <w:tabs>
          <w:tab w:val="left" w:pos="709"/>
        </w:tabs>
        <w:suppressAutoHyphens/>
        <w:spacing w:after="0" w:line="240" w:lineRule="auto"/>
        <w:ind w:firstLine="567"/>
        <w:jc w:val="both"/>
        <w:rPr>
          <w:rFonts w:ascii="Times New Roman" w:eastAsia="Times New Roman;sans-serif" w:hAnsi="Times New Roman" w:cs="Times New Roman"/>
          <w:color w:val="000000"/>
          <w:sz w:val="26"/>
          <w:szCs w:val="26"/>
          <w:lang w:val="x-none" w:eastAsia="zh-CN"/>
        </w:rPr>
      </w:pPr>
      <w:r w:rsidRPr="00954A06">
        <w:rPr>
          <w:rFonts w:ascii="Times New Roman" w:eastAsia="Times New Roman;sans-serif" w:hAnsi="Times New Roman" w:cs="Times New Roman"/>
          <w:color w:val="000000"/>
          <w:sz w:val="26"/>
          <w:szCs w:val="26"/>
          <w:lang w:eastAsia="zh-CN"/>
        </w:rPr>
        <w:t>6</w:t>
      </w:r>
      <w:r w:rsidRPr="00954A06">
        <w:rPr>
          <w:rFonts w:ascii="Times New Roman" w:eastAsia="Times New Roman;sans-serif" w:hAnsi="Times New Roman" w:cs="Times New Roman"/>
          <w:color w:val="000000"/>
          <w:sz w:val="26"/>
          <w:szCs w:val="26"/>
          <w:lang w:val="x-none" w:eastAsia="zh-CN"/>
        </w:rPr>
        <w:t>) организация культурно-просветительной, спортивно-массовой работы среди жителей соответствующей территории;</w:t>
      </w:r>
    </w:p>
    <w:p w:rsidR="00954A06" w:rsidRPr="00954A06" w:rsidRDefault="00954A06" w:rsidP="00954A06">
      <w:pPr>
        <w:tabs>
          <w:tab w:val="left" w:pos="709"/>
        </w:tabs>
        <w:suppressAutoHyphens/>
        <w:spacing w:after="0" w:line="240" w:lineRule="auto"/>
        <w:ind w:firstLine="567"/>
        <w:jc w:val="both"/>
        <w:rPr>
          <w:rFonts w:ascii="Times New Roman" w:eastAsia="Times New Roman;sans-serif" w:hAnsi="Times New Roman" w:cs="Times New Roman"/>
          <w:color w:val="000000"/>
          <w:sz w:val="26"/>
          <w:szCs w:val="26"/>
          <w:lang w:val="x-none" w:eastAsia="zh-CN"/>
        </w:rPr>
      </w:pPr>
      <w:r w:rsidRPr="00954A06">
        <w:rPr>
          <w:rFonts w:ascii="Times New Roman" w:eastAsia="Times New Roman;sans-serif" w:hAnsi="Times New Roman" w:cs="Times New Roman"/>
          <w:color w:val="000000"/>
          <w:sz w:val="26"/>
          <w:szCs w:val="26"/>
          <w:lang w:eastAsia="zh-CN"/>
        </w:rPr>
        <w:t>7</w:t>
      </w:r>
      <w:r w:rsidRPr="00954A06">
        <w:rPr>
          <w:rFonts w:ascii="Times New Roman" w:eastAsia="Times New Roman;sans-serif" w:hAnsi="Times New Roman" w:cs="Times New Roman"/>
          <w:color w:val="000000"/>
          <w:sz w:val="26"/>
          <w:szCs w:val="26"/>
          <w:lang w:val="x-none" w:eastAsia="zh-CN"/>
        </w:rPr>
        <w:t>) работа с детьми и подростками, организация отдыха детей в каникулярное время, организация детских клубов на соответствующей территории;</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8) информирование населения о решениях органов местного самоуправления, принятых по предложению или при участии ТОС;</w:t>
      </w:r>
    </w:p>
    <w:p w:rsidR="00954A06" w:rsidRPr="00954A06" w:rsidRDefault="00954A06" w:rsidP="00954A06">
      <w:pPr>
        <w:autoSpaceDE w:val="0"/>
        <w:autoSpaceDN w:val="0"/>
        <w:adjustRightInd w:val="0"/>
        <w:spacing w:after="0" w:line="240" w:lineRule="auto"/>
        <w:ind w:firstLine="540"/>
        <w:jc w:val="both"/>
        <w:rPr>
          <w:rFonts w:ascii="Times New Roman" w:eastAsia="Calibri" w:hAnsi="Times New Roman" w:cs="Times New Roman"/>
          <w:sz w:val="26"/>
          <w:szCs w:val="26"/>
        </w:rPr>
      </w:pPr>
      <w:r w:rsidRPr="00954A06">
        <w:rPr>
          <w:rFonts w:ascii="Times New Roman" w:eastAsia="Calibri" w:hAnsi="Times New Roman" w:cs="Times New Roman"/>
          <w:sz w:val="26"/>
          <w:szCs w:val="26"/>
        </w:rPr>
        <w:t>9) осуществление функций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Calibri" w:hAnsi="Times New Roman" w:cs="Times New Roman"/>
          <w:sz w:val="26"/>
          <w:szCs w:val="26"/>
        </w:rPr>
        <w:t>10) осуществление иной деятельности, не противоречащей</w:t>
      </w:r>
      <w:r w:rsidRPr="00954A06">
        <w:rPr>
          <w:rFonts w:ascii="Times New Roman" w:eastAsia="Times New Roman" w:hAnsi="Times New Roman" w:cs="Times New Roman"/>
          <w:sz w:val="26"/>
          <w:szCs w:val="26"/>
          <w:lang w:eastAsia="ru-RU"/>
        </w:rPr>
        <w:t xml:space="preserve"> действующему законодательству и служащей достижению уставной  цели.</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3.3. Формами деятельности ТОС является проведение  собраний, конференций жителей территории ТОС, работа органов ТОС.</w:t>
      </w:r>
    </w:p>
    <w:p w:rsidR="00954A06" w:rsidRPr="00954A06" w:rsidRDefault="00954A06" w:rsidP="00954A06">
      <w:pPr>
        <w:spacing w:after="0" w:line="240" w:lineRule="auto"/>
        <w:jc w:val="center"/>
        <w:outlineLvl w:val="1"/>
        <w:rPr>
          <w:rFonts w:ascii="Times New Roman" w:eastAsia="Times New Roman" w:hAnsi="Times New Roman" w:cs="Times New Roman"/>
          <w:b/>
          <w:sz w:val="26"/>
          <w:szCs w:val="26"/>
          <w:lang w:eastAsia="ru-RU"/>
        </w:rPr>
      </w:pPr>
    </w:p>
    <w:p w:rsidR="00954A06" w:rsidRPr="00954A06" w:rsidRDefault="00954A06" w:rsidP="00954A06">
      <w:pPr>
        <w:spacing w:after="0" w:line="240" w:lineRule="auto"/>
        <w:jc w:val="center"/>
        <w:outlineLvl w:val="1"/>
        <w:rPr>
          <w:rFonts w:ascii="Times New Roman" w:eastAsia="Times New Roman" w:hAnsi="Times New Roman" w:cs="Times New Roman"/>
          <w:b/>
          <w:sz w:val="26"/>
          <w:szCs w:val="26"/>
          <w:lang w:eastAsia="ru-RU"/>
        </w:rPr>
      </w:pPr>
      <w:r w:rsidRPr="00954A06">
        <w:rPr>
          <w:rFonts w:ascii="Times New Roman" w:eastAsia="Times New Roman" w:hAnsi="Times New Roman" w:cs="Times New Roman"/>
          <w:b/>
          <w:sz w:val="26"/>
          <w:szCs w:val="26"/>
          <w:lang w:eastAsia="ru-RU"/>
        </w:rPr>
        <w:lastRenderedPageBreak/>
        <w:t>4. ОРГАНЫ ТОС</w:t>
      </w:r>
    </w:p>
    <w:p w:rsidR="00954A06" w:rsidRPr="00954A06" w:rsidRDefault="00954A06" w:rsidP="00954A06">
      <w:pPr>
        <w:spacing w:after="0" w:line="240" w:lineRule="auto"/>
        <w:jc w:val="center"/>
        <w:outlineLvl w:val="1"/>
        <w:rPr>
          <w:rFonts w:ascii="Times New Roman" w:eastAsia="Times New Roman" w:hAnsi="Times New Roman" w:cs="Times New Roman"/>
          <w:sz w:val="26"/>
          <w:szCs w:val="26"/>
          <w:lang w:eastAsia="ru-RU"/>
        </w:rPr>
      </w:pP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4.1. Собрание территориального общественного самоуправления.</w:t>
      </w:r>
    </w:p>
    <w:p w:rsidR="00954A06" w:rsidRPr="00954A06" w:rsidRDefault="00954A06" w:rsidP="00954A06">
      <w:pPr>
        <w:spacing w:after="0" w:line="240" w:lineRule="auto"/>
        <w:ind w:firstLine="540"/>
        <w:jc w:val="both"/>
        <w:rPr>
          <w:rFonts w:ascii="Times New Roman" w:eastAsia="Times New Roman" w:hAnsi="Times New Roman" w:cs="Times New Roman"/>
          <w:i/>
          <w:sz w:val="26"/>
          <w:szCs w:val="26"/>
          <w:lang w:eastAsia="ru-RU"/>
        </w:rPr>
      </w:pPr>
      <w:r w:rsidRPr="00954A06">
        <w:rPr>
          <w:rFonts w:ascii="Times New Roman" w:eastAsia="Times New Roman" w:hAnsi="Times New Roman" w:cs="Times New Roman"/>
          <w:sz w:val="26"/>
          <w:szCs w:val="26"/>
          <w:lang w:eastAsia="ru-RU"/>
        </w:rPr>
        <w:t>4.1.1. Высшим органом управления ТОС является Собрание граждан</w:t>
      </w:r>
      <w:r w:rsidRPr="00954A06">
        <w:rPr>
          <w:rFonts w:ascii="Times New Roman" w:eastAsia="Times New Roman" w:hAnsi="Times New Roman" w:cs="Times New Roman"/>
          <w:i/>
          <w:sz w:val="26"/>
          <w:szCs w:val="26"/>
          <w:lang w:eastAsia="ru-RU"/>
        </w:rPr>
        <w:t>.</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4.1.2. Собрание граждан созывается Советом ТОС по мере необходимости, но не реже одного раза в год. </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4.1.3. Граждане, проживающие на территории ТОС, уведомляются о проведении Собрания граждан не </w:t>
      </w:r>
      <w:proofErr w:type="gramStart"/>
      <w:r w:rsidRPr="00954A06">
        <w:rPr>
          <w:rFonts w:ascii="Times New Roman" w:eastAsia="Times New Roman" w:hAnsi="Times New Roman" w:cs="Times New Roman"/>
          <w:sz w:val="26"/>
          <w:szCs w:val="26"/>
          <w:lang w:eastAsia="ru-RU"/>
        </w:rPr>
        <w:t>позднее</w:t>
      </w:r>
      <w:proofErr w:type="gramEnd"/>
      <w:r w:rsidRPr="00954A06">
        <w:rPr>
          <w:rFonts w:ascii="Times New Roman" w:eastAsia="Times New Roman" w:hAnsi="Times New Roman" w:cs="Times New Roman"/>
          <w:sz w:val="26"/>
          <w:szCs w:val="26"/>
          <w:lang w:eastAsia="ru-RU"/>
        </w:rPr>
        <w:t xml:space="preserve"> чем за 10 дней до дня проведения Собрания. Совет ТОС</w:t>
      </w:r>
      <w:r w:rsidRPr="00954A06">
        <w:rPr>
          <w:rFonts w:ascii="Times New Roman" w:eastAsia="Times New Roman" w:hAnsi="Times New Roman" w:cs="Times New Roman"/>
          <w:bCs/>
          <w:sz w:val="26"/>
          <w:szCs w:val="26"/>
          <w:lang w:eastAsia="ru-RU"/>
        </w:rPr>
        <w:t xml:space="preserve"> извещает граждан о дате, месте, времени проведения и повестке путем раздачи уведомлений делегатам и расклейки объявлений.</w:t>
      </w:r>
    </w:p>
    <w:p w:rsidR="00954A06" w:rsidRPr="00954A06" w:rsidRDefault="00954A06" w:rsidP="00954A06">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954A06">
        <w:rPr>
          <w:rFonts w:ascii="Times New Roman" w:eastAsia="Calibri" w:hAnsi="Times New Roman" w:cs="Times New Roman"/>
          <w:sz w:val="26"/>
          <w:szCs w:val="26"/>
        </w:rPr>
        <w:t>4.1.4. Собрание граждан считается правомочной, если в нем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954A06">
        <w:rPr>
          <w:rFonts w:ascii="Times New Roman" w:eastAsia="Calibri" w:hAnsi="Times New Roman" w:cs="Times New Roman"/>
          <w:b/>
          <w:sz w:val="26"/>
          <w:szCs w:val="26"/>
        </w:rPr>
        <w:t xml:space="preserve">. </w:t>
      </w:r>
    </w:p>
    <w:p w:rsidR="00954A06" w:rsidRPr="00954A06" w:rsidRDefault="00954A06" w:rsidP="00954A06">
      <w:pPr>
        <w:autoSpaceDE w:val="0"/>
        <w:autoSpaceDN w:val="0"/>
        <w:adjustRightInd w:val="0"/>
        <w:spacing w:after="0" w:line="240" w:lineRule="auto"/>
        <w:ind w:firstLine="540"/>
        <w:jc w:val="both"/>
        <w:rPr>
          <w:rFonts w:ascii="Times New Roman" w:eastAsia="Calibri" w:hAnsi="Times New Roman" w:cs="Times New Roman"/>
          <w:sz w:val="26"/>
          <w:szCs w:val="26"/>
        </w:rPr>
      </w:pPr>
      <w:r w:rsidRPr="00954A06">
        <w:rPr>
          <w:rFonts w:ascii="Times New Roman" w:eastAsia="Calibri" w:hAnsi="Times New Roman" w:cs="Times New Roman"/>
          <w:sz w:val="26"/>
          <w:szCs w:val="26"/>
        </w:rPr>
        <w:t xml:space="preserve">4.1.5. Делегат, представляющий интересы жителей данной территории избирается не менее чем от 7 человек простым большинством присутствующих на собрании граждан по месту жительства. Делегаты избираются сроком на 4 года. При невозможности осуществления делегатом своих полномочий Советом ТОС принимается соответствующее решение об избрании нового делегата взамен выбывшего. Полномочия вновь избранного делегата не могут превышать полномочий действующих делегатов. </w:t>
      </w:r>
    </w:p>
    <w:p w:rsidR="00954A06" w:rsidRPr="00954A06" w:rsidRDefault="00954A06" w:rsidP="00954A06">
      <w:pPr>
        <w:autoSpaceDE w:val="0"/>
        <w:autoSpaceDN w:val="0"/>
        <w:adjustRightInd w:val="0"/>
        <w:spacing w:after="0" w:line="240" w:lineRule="auto"/>
        <w:ind w:firstLine="540"/>
        <w:jc w:val="both"/>
        <w:rPr>
          <w:rFonts w:ascii="Times New Roman" w:eastAsia="Calibri" w:hAnsi="Times New Roman" w:cs="Times New Roman"/>
          <w:sz w:val="26"/>
          <w:szCs w:val="26"/>
        </w:rPr>
      </w:pPr>
      <w:r w:rsidRPr="00954A06">
        <w:rPr>
          <w:rFonts w:ascii="Times New Roman" w:eastAsia="Calibri" w:hAnsi="Times New Roman" w:cs="Times New Roman"/>
          <w:sz w:val="26"/>
          <w:szCs w:val="26"/>
        </w:rPr>
        <w:t xml:space="preserve">4.1.6. Внеочередное собрание созывается по инициативе Совета ТОС, Ревизионной комиссии, органов местного самоуправления или инициативной группы граждан, численность не менее трех граждан. Организационная деятельность по созыву и проведению  внеочередного собрания осуществляется инициатором ее проведения, в порядке определенным настоящим Уставом.  </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4.1.7. К исключительной компетенции Собрания граждан относятся:</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внесение изменений в структуру органов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принятие Устава ТОС, внесение в него изменений и дополнений;</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избрание Совета ТОС, Ревизионной комиссии ТОС и досрочное прекращение его полномочий;</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определение основных направлений деятельности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утверждение сметы доходов и расходов ТОС и отчет</w:t>
      </w:r>
      <w:proofErr w:type="gramStart"/>
      <w:r w:rsidRPr="00954A06">
        <w:rPr>
          <w:rFonts w:ascii="Times New Roman" w:eastAsia="Times New Roman" w:hAnsi="Times New Roman" w:cs="Times New Roman"/>
          <w:sz w:val="26"/>
          <w:szCs w:val="26"/>
          <w:lang w:eastAsia="ru-RU"/>
        </w:rPr>
        <w:t>а о ее</w:t>
      </w:r>
      <w:proofErr w:type="gramEnd"/>
      <w:r w:rsidRPr="00954A06">
        <w:rPr>
          <w:rFonts w:ascii="Times New Roman" w:eastAsia="Times New Roman" w:hAnsi="Times New Roman" w:cs="Times New Roman"/>
          <w:sz w:val="26"/>
          <w:szCs w:val="26"/>
          <w:lang w:eastAsia="ru-RU"/>
        </w:rPr>
        <w:t xml:space="preserve"> исполнении;</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рассмотрение и утверждение отчетов о деятельности органов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4.1.8. Решения Собрания принимаются большинством голосов присутствующих делегатов, оформляются протоколом и в течение 10 дней доводятся до сведения жителей соответствующей территории ТОС. Форма голосования (открытая или закрытая) определяется решением делегатов.</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u w:val="single"/>
          <w:lang w:eastAsia="ru-RU"/>
        </w:rPr>
      </w:pPr>
      <w:r w:rsidRPr="00954A06">
        <w:rPr>
          <w:rFonts w:ascii="Times New Roman" w:eastAsia="Times New Roman" w:hAnsi="Times New Roman" w:cs="Times New Roman"/>
          <w:sz w:val="26"/>
          <w:szCs w:val="26"/>
          <w:lang w:eastAsia="ru-RU"/>
        </w:rPr>
        <w:t>4.2. Совет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4.2.1. Совет ТОС состоит из 5 человек, избираемых на Собрании граждан  сроком на 4 года. В случае досрочного прекращения полномочий члена Совета на очередном (внеочередном)  собрании граждан избирается новый член Совета. Срок полномочий новых членов Совета не может превышать срока полномочий действующего состава Совета.</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4.2.2. Совет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обеспечивает исполнение решений, принятых Собранием граждан;</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lastRenderedPageBreak/>
        <w:t>- представляет интересы населения, проживающего на соответствующей территории, в отношениях с органами местного самоуправления, организациями независимо от форм собственности;</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осуществляет хозяйственную деятельность по благоустройству территории, направленную на удовлетворение социально-бытовых потребностей граждан, проживающих на территории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реализует и поддерживает инициативы граждан по решению вопросов местного значения, разрабатывает проекты и программы, организует их реализацию;</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вносит в органы местного самоуправления  предложения по улучшению жизнедеятельности граждан,  подлежащие обязательному рассмотрению органами и должностными лицами местного самоуправления, в соответствии с их компетенцией;</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осуществляет взаимодействие с органами местного самоуправления на основе заключаемых между ними договоров и соглашений;</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осуществляет иные функции, предусмотренные действующим законодательством, Положением о ТОС, нормативными правовыми актами органов местного самоуправления.</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4.2.3. Совет ТОС подконтролен и подотчетен Собранию граждан. Совет ТОС </w:t>
      </w:r>
      <w:proofErr w:type="gramStart"/>
      <w:r w:rsidRPr="00954A06">
        <w:rPr>
          <w:rFonts w:ascii="Times New Roman" w:eastAsia="Times New Roman" w:hAnsi="Times New Roman" w:cs="Times New Roman"/>
          <w:sz w:val="26"/>
          <w:szCs w:val="26"/>
          <w:lang w:eastAsia="ru-RU"/>
        </w:rPr>
        <w:t>отчитывается о</w:t>
      </w:r>
      <w:proofErr w:type="gramEnd"/>
      <w:r w:rsidRPr="00954A06">
        <w:rPr>
          <w:rFonts w:ascii="Times New Roman" w:eastAsia="Times New Roman" w:hAnsi="Times New Roman" w:cs="Times New Roman"/>
          <w:sz w:val="26"/>
          <w:szCs w:val="26"/>
          <w:lang w:eastAsia="ru-RU"/>
        </w:rPr>
        <w:t xml:space="preserve"> своей деятельности не реже одного раза в год на Собрании граждан.</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4.2.4. Заседания Совета ТОС проводятся по мере необходимости, но не реже одного раза в квартал в соответствии с утвержденным планом работы Совета ТОС. Повестка дня заседания утверждается Советом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Заседания Совета ТОС ведет председатель Совета ТОС или один из членов Совета ТОС, уполномоченных Советом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Заседание Совета ТОС считается правомочным, если на нем присутствует не менее половины от числа его членов. Решения Совета ТОС принимаются большинством голосов путем открытого голосования. На заседании Совета ТОС ведется протокол заседания, подписываемый председательствующим на заседании и двумя членами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4.2.5.  Полномочия Совета ТОС прекращаются досрочно:</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в случае принятия Собранием граждан решения о роспуске Совета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b/>
          <w:sz w:val="26"/>
          <w:szCs w:val="26"/>
          <w:lang w:eastAsia="ru-RU"/>
        </w:rPr>
        <w:t xml:space="preserve">- </w:t>
      </w:r>
      <w:r w:rsidRPr="00954A06">
        <w:rPr>
          <w:rFonts w:ascii="Times New Roman" w:eastAsia="Times New Roman" w:hAnsi="Times New Roman" w:cs="Times New Roman"/>
          <w:sz w:val="26"/>
          <w:szCs w:val="26"/>
          <w:lang w:eastAsia="ru-RU"/>
        </w:rPr>
        <w:t>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 органы местного самоуправления информируются о принятом решении председателем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в случае вступления в силу решения суда о неправомочности данного состава Совета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В случае досрочного прекращения полномочий Совета ТОС, органами местного самоуправления созывается Собрание граждан, на котором избирается новый состав Совета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4.3. Председатель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4.3.1. Председатель ТОС избирается  из состава Совета ТОС, большинством голосов его членов. </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4.3.2. Председатель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lastRenderedPageBreak/>
        <w:t>- действует без доверенности от имени ТОС, представляет ТОС в суде, в отношениях с органами государственной власти, органами местного самоуправления, физическими и юридическими лицами;</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председательствует на заседаниях Совета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организует деятельность Совета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-организует подготовку и проведение Собрания граждан, осуществляет контроль над реализацией принятых на них решений;</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информирует органы местного самоуправления  о деятельности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подписывает протоколы заседаний и выписки из протокола заседаний Совета ТОС, другие документы Совета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решает иные вопросы деятельности ТОС, не отнесенные  данным Уставом к компетенции иных органов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4.4. Ревизионная комиссия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4.4.1. Ревизионная комиссия ТОС осуществляет </w:t>
      </w:r>
      <w:proofErr w:type="gramStart"/>
      <w:r w:rsidRPr="00954A06">
        <w:rPr>
          <w:rFonts w:ascii="Times New Roman" w:eastAsia="Times New Roman" w:hAnsi="Times New Roman" w:cs="Times New Roman"/>
          <w:sz w:val="26"/>
          <w:szCs w:val="26"/>
          <w:lang w:eastAsia="ru-RU"/>
        </w:rPr>
        <w:t>контроль за</w:t>
      </w:r>
      <w:proofErr w:type="gramEnd"/>
      <w:r w:rsidRPr="00954A06">
        <w:rPr>
          <w:rFonts w:ascii="Times New Roman" w:eastAsia="Times New Roman" w:hAnsi="Times New Roman" w:cs="Times New Roman"/>
          <w:sz w:val="26"/>
          <w:szCs w:val="26"/>
          <w:lang w:eastAsia="ru-RU"/>
        </w:rPr>
        <w:t xml:space="preserve"> исполнением органами ТОС решений собрания граждан.</w:t>
      </w:r>
    </w:p>
    <w:p w:rsidR="00954A06" w:rsidRPr="00954A06" w:rsidRDefault="00954A06" w:rsidP="00954A06">
      <w:pPr>
        <w:spacing w:after="0" w:line="240" w:lineRule="auto"/>
        <w:ind w:firstLine="540"/>
        <w:jc w:val="both"/>
        <w:rPr>
          <w:rFonts w:ascii="Times New Roman" w:eastAsia="Times New Roman" w:hAnsi="Times New Roman" w:cs="Times New Roman"/>
          <w:i/>
          <w:sz w:val="26"/>
          <w:szCs w:val="26"/>
          <w:lang w:eastAsia="ru-RU"/>
        </w:rPr>
      </w:pPr>
      <w:r w:rsidRPr="00954A06">
        <w:rPr>
          <w:rFonts w:ascii="Times New Roman" w:eastAsia="Times New Roman" w:hAnsi="Times New Roman" w:cs="Times New Roman"/>
          <w:sz w:val="26"/>
          <w:szCs w:val="26"/>
          <w:lang w:eastAsia="ru-RU"/>
        </w:rPr>
        <w:t xml:space="preserve"> 4.4.2. Ревизионная комиссия ТОС состоит из 3 членов, избираемых Собранием граждан из числа кандидатов, выдвинутых участниками собрания, сроком на  4 года. Членом ревизионной комиссии ТОС может быть избран гражданин, достигший возраста 18 лет.</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Члены ревизионной комиссии ТОС не могут быть одновременно членами Совета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4.4.3. Председатель ревизионной комиссии ТОС избирается ее членами 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4.4.4. Ревизионная комиссия ТОС:</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ежегодно, в срок до 1 марта, готовит и представляет на рассмотрение Собрания граждан отчет о своей деятельности;</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4.4.5. Полномочия члена Ревизионной комиссии могут быть прекращены досрочно. В случае досрочного прекращения полномочий члена Ревизионной комиссии на очередном (внеочередном)  собрании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p>
    <w:p w:rsidR="00954A06" w:rsidRPr="00954A06" w:rsidRDefault="00954A06" w:rsidP="00954A06">
      <w:pPr>
        <w:spacing w:after="0" w:line="240" w:lineRule="auto"/>
        <w:jc w:val="center"/>
        <w:outlineLvl w:val="1"/>
        <w:rPr>
          <w:rFonts w:ascii="Times New Roman" w:eastAsia="Times New Roman" w:hAnsi="Times New Roman" w:cs="Times New Roman"/>
          <w:b/>
          <w:sz w:val="26"/>
          <w:szCs w:val="26"/>
          <w:lang w:eastAsia="ru-RU"/>
        </w:rPr>
      </w:pPr>
      <w:r w:rsidRPr="00954A06">
        <w:rPr>
          <w:rFonts w:ascii="Times New Roman" w:eastAsia="Times New Roman" w:hAnsi="Times New Roman" w:cs="Times New Roman"/>
          <w:b/>
          <w:sz w:val="26"/>
          <w:szCs w:val="26"/>
          <w:lang w:eastAsia="ru-RU"/>
        </w:rPr>
        <w:t>5. ЭКОНОМИЧЕСКАЯ ОСНОВА ТОС</w:t>
      </w:r>
    </w:p>
    <w:p w:rsidR="00954A06" w:rsidRPr="00954A06" w:rsidRDefault="00954A06" w:rsidP="00954A06">
      <w:pPr>
        <w:spacing w:after="0" w:line="240" w:lineRule="auto"/>
        <w:jc w:val="center"/>
        <w:outlineLvl w:val="1"/>
        <w:rPr>
          <w:rFonts w:ascii="Times New Roman" w:eastAsia="Times New Roman" w:hAnsi="Times New Roman" w:cs="Times New Roman"/>
          <w:sz w:val="26"/>
          <w:szCs w:val="26"/>
          <w:lang w:eastAsia="ru-RU"/>
        </w:rPr>
      </w:pPr>
    </w:p>
    <w:p w:rsidR="00954A06" w:rsidRPr="00954A06" w:rsidRDefault="00954A06" w:rsidP="00954A06">
      <w:pPr>
        <w:spacing w:after="0" w:line="240" w:lineRule="auto"/>
        <w:ind w:firstLine="540"/>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5.1. Проект сметы доходов и расходов ТОС на очередной финансовый год составляется Советом ТОС и утверждается Советом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на очередном или внеочередном Собрании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954A06" w:rsidRPr="00954A06" w:rsidRDefault="00954A06" w:rsidP="00954A06">
      <w:pPr>
        <w:spacing w:after="0" w:line="240" w:lineRule="auto"/>
        <w:ind w:firstLine="540"/>
        <w:jc w:val="both"/>
        <w:rPr>
          <w:rFonts w:ascii="Times New Roman" w:eastAsia="Times New Roman" w:hAnsi="Times New Roman" w:cs="Times New Roman"/>
          <w:b/>
          <w:sz w:val="26"/>
          <w:szCs w:val="26"/>
          <w:lang w:eastAsia="ru-RU"/>
        </w:rPr>
      </w:pPr>
    </w:p>
    <w:p w:rsidR="00954A06" w:rsidRPr="00954A06" w:rsidRDefault="00954A06" w:rsidP="00954A06">
      <w:pPr>
        <w:spacing w:after="0" w:line="240" w:lineRule="auto"/>
        <w:jc w:val="center"/>
        <w:outlineLvl w:val="1"/>
        <w:rPr>
          <w:rFonts w:ascii="Times New Roman" w:eastAsia="Times New Roman" w:hAnsi="Times New Roman" w:cs="Times New Roman"/>
          <w:b/>
          <w:sz w:val="26"/>
          <w:szCs w:val="26"/>
          <w:lang w:eastAsia="ru-RU"/>
        </w:rPr>
      </w:pPr>
      <w:r w:rsidRPr="00954A06">
        <w:rPr>
          <w:rFonts w:ascii="Times New Roman" w:eastAsia="Times New Roman" w:hAnsi="Times New Roman" w:cs="Times New Roman"/>
          <w:b/>
          <w:sz w:val="26"/>
          <w:szCs w:val="26"/>
          <w:lang w:eastAsia="ru-RU"/>
        </w:rPr>
        <w:t>6. ПРЕКРАЩЕНИЕ ДЕЯТЕЛЬНОСТИ ТОС</w:t>
      </w:r>
    </w:p>
    <w:p w:rsidR="00954A06" w:rsidRPr="00954A06" w:rsidRDefault="00954A06" w:rsidP="00954A06">
      <w:pPr>
        <w:spacing w:after="0" w:line="240" w:lineRule="auto"/>
        <w:jc w:val="center"/>
        <w:outlineLvl w:val="1"/>
        <w:rPr>
          <w:rFonts w:ascii="Times New Roman" w:eastAsia="Times New Roman" w:hAnsi="Times New Roman" w:cs="Times New Roman"/>
          <w:sz w:val="26"/>
          <w:szCs w:val="26"/>
          <w:lang w:eastAsia="ru-RU"/>
        </w:rPr>
      </w:pPr>
    </w:p>
    <w:p w:rsidR="00954A06" w:rsidRPr="00954A06" w:rsidRDefault="00954A06" w:rsidP="00954A06">
      <w:pPr>
        <w:spacing w:after="0" w:line="240" w:lineRule="auto"/>
        <w:ind w:firstLine="567"/>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6.1. Прекращение деятельности ТОС может осуществляться в виде его ликвидации или реорганизации. </w:t>
      </w:r>
    </w:p>
    <w:p w:rsidR="00954A06" w:rsidRPr="00954A06" w:rsidRDefault="00954A06" w:rsidP="00954A06">
      <w:pPr>
        <w:spacing w:after="0" w:line="240" w:lineRule="auto"/>
        <w:ind w:firstLine="567"/>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6.2. Решение о реорганизации принимается Собранием. Реорганизация производится в соответствии с действующим законодательством.</w:t>
      </w:r>
    </w:p>
    <w:p w:rsidR="00954A06" w:rsidRPr="00954A06" w:rsidRDefault="00954A06" w:rsidP="00954A06">
      <w:pPr>
        <w:spacing w:after="0" w:line="240" w:lineRule="auto"/>
        <w:ind w:firstLine="567"/>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6.3. ТОС может быть ликвидировано по решению Собрания или по решению суда, в случаях установленных законодательством.  </w:t>
      </w:r>
    </w:p>
    <w:p w:rsidR="00954A06" w:rsidRPr="00954A06" w:rsidRDefault="00954A06" w:rsidP="00954A06">
      <w:pPr>
        <w:spacing w:after="0" w:line="240" w:lineRule="auto"/>
        <w:ind w:firstLine="567"/>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6.4. На основании полученного уведомления администрация муниципального образования вносит изменения в Реестр зарегистрированных уставов ТОС, а представительный орган признаёт утратившим силу решение об установлении границ территории, на которой осуществляется ТОС. </w:t>
      </w:r>
    </w:p>
    <w:p w:rsidR="00954A06" w:rsidRPr="00954A06" w:rsidRDefault="00954A06" w:rsidP="00954A06">
      <w:pPr>
        <w:spacing w:after="0" w:line="240" w:lineRule="auto"/>
        <w:ind w:firstLine="567"/>
        <w:jc w:val="both"/>
        <w:rPr>
          <w:rFonts w:ascii="Times New Roman" w:eastAsia="Times New Roman" w:hAnsi="Times New Roman" w:cs="Times New Roman"/>
          <w:sz w:val="26"/>
          <w:szCs w:val="26"/>
          <w:lang w:eastAsia="ru-RU"/>
        </w:rPr>
      </w:pPr>
      <w:r w:rsidRPr="00954A06">
        <w:rPr>
          <w:rFonts w:ascii="Times New Roman" w:eastAsia="Times New Roman" w:hAnsi="Times New Roman" w:cs="Times New Roman"/>
          <w:sz w:val="26"/>
          <w:szCs w:val="26"/>
          <w:lang w:eastAsia="ru-RU"/>
        </w:rPr>
        <w:t xml:space="preserve">6.5. </w:t>
      </w:r>
      <w:proofErr w:type="gramStart"/>
      <w:r w:rsidRPr="00954A06">
        <w:rPr>
          <w:rFonts w:ascii="Times New Roman" w:eastAsia="Times New Roman" w:hAnsi="Times New Roman" w:cs="Times New Roman"/>
          <w:sz w:val="26"/>
          <w:szCs w:val="26"/>
          <w:lang w:eastAsia="ru-RU"/>
        </w:rPr>
        <w:t xml:space="preserve">Деятельность ТОС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w:t>
      </w:r>
      <w:proofErr w:type="gramEnd"/>
    </w:p>
    <w:p w:rsidR="00954A06" w:rsidRPr="00954A06" w:rsidRDefault="00954A06" w:rsidP="00954A06">
      <w:pPr>
        <w:rPr>
          <w:rFonts w:ascii="Times New Roman" w:eastAsia="Calibri" w:hAnsi="Times New Roman" w:cs="Times New Roman"/>
          <w:sz w:val="26"/>
          <w:szCs w:val="26"/>
        </w:rPr>
      </w:pPr>
    </w:p>
    <w:p w:rsidR="00954A06" w:rsidRPr="00954A06" w:rsidRDefault="00954A06" w:rsidP="00954A06">
      <w:pPr>
        <w:rPr>
          <w:rFonts w:ascii="Times New Roman" w:eastAsia="Calibri" w:hAnsi="Times New Roman" w:cs="Times New Roman"/>
          <w:sz w:val="26"/>
          <w:szCs w:val="26"/>
        </w:rPr>
      </w:pPr>
    </w:p>
    <w:p w:rsidR="00954A06" w:rsidRPr="00954A06" w:rsidRDefault="00954A06" w:rsidP="00954A06">
      <w:pPr>
        <w:rPr>
          <w:rFonts w:ascii="Calibri" w:eastAsia="Calibri" w:hAnsi="Calibri" w:cs="Times New Roman"/>
        </w:rPr>
      </w:pPr>
    </w:p>
    <w:p w:rsidR="00DA7263" w:rsidRDefault="00954A06"/>
    <w:sectPr w:rsidR="00DA7263" w:rsidSect="00AA5C77">
      <w:footerReference w:type="default" r:id="rId6"/>
      <w:pgSz w:w="11906" w:h="16838" w:code="9"/>
      <w:pgMar w:top="902" w:right="851" w:bottom="144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charset w:val="CC"/>
    <w:family w:val="swiss"/>
    <w:pitch w:val="variable"/>
    <w:sig w:usb0="00000287" w:usb1="00000000" w:usb2="00000000" w:usb3="00000000" w:csb0="0000009F" w:csb1="00000000"/>
  </w:font>
  <w:font w:name="Times New Roman;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77" w:rsidRDefault="00954A06">
    <w:pPr>
      <w:pStyle w:val="a3"/>
      <w:jc w:val="center"/>
    </w:pPr>
    <w:r>
      <w:fldChar w:fldCharType="begin"/>
    </w:r>
    <w:r>
      <w:instrText>PAGE   \* MERGEFORMAT</w:instrText>
    </w:r>
    <w:r>
      <w:fldChar w:fldCharType="separate"/>
    </w:r>
    <w:r>
      <w:rPr>
        <w:noProof/>
      </w:rPr>
      <w:t>2</w:t>
    </w:r>
    <w:r>
      <w:fldChar w:fldCharType="end"/>
    </w:r>
  </w:p>
  <w:p w:rsidR="00AA5C77" w:rsidRDefault="00954A0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929F9"/>
    <w:multiLevelType w:val="hybridMultilevel"/>
    <w:tmpl w:val="6ADA924A"/>
    <w:lvl w:ilvl="0" w:tplc="E12047F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D0"/>
    <w:rsid w:val="00394F01"/>
    <w:rsid w:val="00954A06"/>
    <w:rsid w:val="00986308"/>
    <w:rsid w:val="00D8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4A06"/>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54A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4A06"/>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54A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1928</Words>
  <Characters>10993</Characters>
  <Application>Microsoft Office Word</Application>
  <DocSecurity>0</DocSecurity>
  <Lines>91</Lines>
  <Paragraphs>25</Paragraphs>
  <ScaleCrop>false</ScaleCrop>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2017-03-13T05:15:00Z</dcterms:created>
  <dcterms:modified xsi:type="dcterms:W3CDTF">2017-03-13T05:16:00Z</dcterms:modified>
</cp:coreProperties>
</file>