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3" w:rsidRDefault="003B7D33" w:rsidP="003B7D33">
      <w:pPr>
        <w:rPr>
          <w:sz w:val="26"/>
          <w:szCs w:val="26"/>
        </w:rPr>
      </w:pPr>
    </w:p>
    <w:p w:rsidR="003B7D33" w:rsidRPr="00475BE9" w:rsidRDefault="003B7D33" w:rsidP="003B7D33">
      <w:pPr>
        <w:jc w:val="center"/>
        <w:rPr>
          <w:b/>
          <w:sz w:val="22"/>
          <w:szCs w:val="22"/>
        </w:rPr>
      </w:pPr>
      <w:r w:rsidRPr="00475BE9">
        <w:rPr>
          <w:b/>
          <w:sz w:val="22"/>
          <w:szCs w:val="22"/>
        </w:rPr>
        <w:t>СОВЕТ ДЕПУТАТОВ</w:t>
      </w:r>
    </w:p>
    <w:p w:rsidR="003B7D33" w:rsidRPr="00475BE9" w:rsidRDefault="003B7D33" w:rsidP="003B7D33">
      <w:pPr>
        <w:jc w:val="center"/>
        <w:rPr>
          <w:b/>
          <w:sz w:val="22"/>
          <w:szCs w:val="22"/>
        </w:rPr>
      </w:pPr>
      <w:r w:rsidRPr="00475BE9">
        <w:rPr>
          <w:b/>
          <w:sz w:val="22"/>
          <w:szCs w:val="22"/>
        </w:rPr>
        <w:t>СРЕДНЕУРГАЛЬСКОГО СЕЛЬСКОГО ПОСЕЛЕНИЯ</w:t>
      </w:r>
    </w:p>
    <w:p w:rsidR="003B7D33" w:rsidRPr="00475BE9" w:rsidRDefault="003B7D33" w:rsidP="003B7D33">
      <w:pPr>
        <w:jc w:val="center"/>
        <w:rPr>
          <w:sz w:val="22"/>
          <w:szCs w:val="22"/>
        </w:rPr>
      </w:pPr>
      <w:r w:rsidRPr="00475BE9">
        <w:rPr>
          <w:sz w:val="22"/>
          <w:szCs w:val="22"/>
        </w:rPr>
        <w:t>Верхнебуреинского муниципального района Хабаровского края</w:t>
      </w:r>
    </w:p>
    <w:p w:rsidR="003B7D33" w:rsidRPr="00475BE9" w:rsidRDefault="003B7D33" w:rsidP="003B7D33">
      <w:pPr>
        <w:jc w:val="center"/>
        <w:rPr>
          <w:sz w:val="22"/>
          <w:szCs w:val="22"/>
        </w:rPr>
      </w:pPr>
    </w:p>
    <w:p w:rsidR="003B7D33" w:rsidRPr="003B7D33" w:rsidRDefault="003B7D33" w:rsidP="003B7D33">
      <w:pPr>
        <w:jc w:val="center"/>
        <w:rPr>
          <w:sz w:val="22"/>
          <w:szCs w:val="22"/>
        </w:rPr>
      </w:pPr>
      <w:r w:rsidRPr="00475BE9">
        <w:rPr>
          <w:sz w:val="22"/>
          <w:szCs w:val="22"/>
        </w:rPr>
        <w:t>РЕШЕНИЕ</w:t>
      </w:r>
    </w:p>
    <w:p w:rsidR="003B7D33" w:rsidRDefault="003B7D33" w:rsidP="003B7D33">
      <w:pPr>
        <w:pStyle w:val="a3"/>
        <w:rPr>
          <w:sz w:val="26"/>
          <w:szCs w:val="26"/>
        </w:rPr>
      </w:pPr>
      <w:r>
        <w:rPr>
          <w:sz w:val="26"/>
          <w:szCs w:val="26"/>
        </w:rPr>
        <w:t>16.11.2016                147</w:t>
      </w:r>
    </w:p>
    <w:p w:rsidR="003B7D33" w:rsidRDefault="003B7D33" w:rsidP="003B7D3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О территориальном общественном самоуправлении в Среднеургальском сельском поселении Верхнебуреинского муниципального района Хабаровского края</w:t>
      </w:r>
    </w:p>
    <w:p w:rsidR="003B7D33" w:rsidRDefault="003B7D33" w:rsidP="003B7D3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6"/>
            <w:szCs w:val="26"/>
          </w:rPr>
          <w:t>06.10.2003</w:t>
        </w:r>
      </w:smartTag>
      <w:r>
        <w:rPr>
          <w:rFonts w:ascii="Times New Roman" w:hAnsi="Times New Roman" w:cs="Times New Roman"/>
          <w:sz w:val="26"/>
          <w:szCs w:val="26"/>
        </w:rPr>
        <w:t xml:space="preserve"> N 131-ФЗ "Об общих принципах организации местного самоуправления в Российской Федерации", Уставом Среднеургальского сельского поселения Верхнебуреинского муниципального района Хабаровского края, Совет депутатов Среднеургальского сельского поселения </w:t>
      </w:r>
    </w:p>
    <w:p w:rsidR="003B7D33" w:rsidRDefault="003B7D33" w:rsidP="003B7D3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B7D33" w:rsidRDefault="003B7D33" w:rsidP="003B7D3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территориальном общественном самоуправлении в Среднеургальском сельском поселении Верхнебуреинского муниципального района Хабаровского края.</w:t>
      </w:r>
    </w:p>
    <w:p w:rsidR="003B7D33" w:rsidRDefault="003B7D33" w:rsidP="003B7D3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 оставляю за собой.</w:t>
      </w:r>
    </w:p>
    <w:p w:rsidR="003B7D33" w:rsidRDefault="003B7D33" w:rsidP="003B7D3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опубликования.</w:t>
      </w:r>
    </w:p>
    <w:p w:rsidR="003B7D33" w:rsidRDefault="003B7D33" w:rsidP="003B7D33">
      <w:pPr>
        <w:rPr>
          <w:sz w:val="26"/>
          <w:szCs w:val="26"/>
        </w:rPr>
      </w:pPr>
    </w:p>
    <w:p w:rsidR="003B7D33" w:rsidRDefault="003B7D33" w:rsidP="003B7D33">
      <w:pPr>
        <w:rPr>
          <w:sz w:val="26"/>
          <w:szCs w:val="26"/>
        </w:rPr>
      </w:pPr>
    </w:p>
    <w:p w:rsidR="003B7D33" w:rsidRDefault="003B7D33" w:rsidP="003B7D33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3B7D33" w:rsidRDefault="003B7D33" w:rsidP="003B7D33">
      <w:pPr>
        <w:rPr>
          <w:sz w:val="26"/>
          <w:szCs w:val="26"/>
        </w:rPr>
      </w:pPr>
      <w:r>
        <w:rPr>
          <w:sz w:val="26"/>
          <w:szCs w:val="26"/>
        </w:rPr>
        <w:t>Среднеургальского сельского поселения                                             П.С.Захарченко</w:t>
      </w: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3B7D33" w:rsidRDefault="003B7D33" w:rsidP="003B7D33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3B7D33" w:rsidRDefault="003B7D33" w:rsidP="003B7D33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3B7D33" w:rsidRDefault="003B7D33" w:rsidP="003B7D33">
      <w:pPr>
        <w:pStyle w:val="ConsPlusNormal"/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r>
          <w:rPr>
            <w:rFonts w:ascii="Times New Roman" w:hAnsi="Times New Roman" w:cs="Times New Roman"/>
            <w:sz w:val="26"/>
            <w:szCs w:val="26"/>
          </w:rPr>
          <w:t>16.11.2016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 147 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3B7D33" w:rsidRDefault="003B7D33" w:rsidP="003B7D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территориальном общественном самоуправлении</w:t>
      </w:r>
    </w:p>
    <w:p w:rsidR="003B7D33" w:rsidRDefault="003B7D33" w:rsidP="003B7D3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Среднеургальском сельском поселении 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6"/>
            <w:szCs w:val="26"/>
          </w:rPr>
          <w:t>06.10.2003</w:t>
        </w:r>
      </w:smartTag>
      <w:r>
        <w:rPr>
          <w:rFonts w:ascii="Times New Roman" w:hAnsi="Times New Roman" w:cs="Times New Roman"/>
          <w:sz w:val="26"/>
          <w:szCs w:val="26"/>
        </w:rPr>
        <w:t xml:space="preserve"> N 131-ФЗ "Об общих принципах организации местного самоуправления в Российской Федерации", Уставом муниципального образования. 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определяет порядок создания и деятельности территориального общественного самоуправления в муниципальном образовании, полномочия органов местного самоуправления по содействию развитию территориального общественного самоуправления и формы муниципальной поддержки деятельности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Территориальное общественное самоуправление (ТОС) -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Территориальное общественное самоуправление осуществляется непосредственно населением путем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Любой гражданин, достигший 16-летнего возраста, имеет право быть инициатором и участвовать в создании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1.4.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 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Территориальное общественное самоуправление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определенной части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образования: многоквартирный жилой дом, группа жилых домов, улица, жилой микрорайон, сельский населенный пункт, не являющийся поселением, иные территории проживания граждан.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территории деятельности ТОС определяются Решением представительного органа по предложению населения (инициативной группы по созданию ТОС).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2. Порядок создания территориального общественного</w:t>
      </w:r>
    </w:p>
    <w:p w:rsidR="003B7D33" w:rsidRDefault="003B7D33" w:rsidP="003B7D33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Создание территориального общественного самоуправления осуществляется по инициативе граждан, проживающих на определенной территории. 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Создание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Инициативная группа граждан (не менее ____ человек) письменно обращается в представительный орган и в администрацию муниципального образования с заявлением о намерении учредить территориальное общественное самоуправление на определенной территории. Администрация поселения в течение 14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заявления, обязана предоставить инициативной группе граждан сведения о числе жителей соответствующей территории, имеющих право на участие в ТОС.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для проведения учредительного собрания (конференции) требуется выделение помещения, инициативная группа не менее чем за 20 дней до даты проведения собрания (конференции) обращается в администрацию поселения с заявлением о предоставлении помещения для проведения учредительного собрания (конференции), а в случае, если помещение не требуется, то не менее чем за 5 дней извещает администрацию поселения и представительный орган муниципального образования о времени и месте проведения учредительного собрания (конференции).   Администрация поселения обязана не позднее, чем за 15 дней принять решение о предоставлении помещения для проведения учредительного собрания (конференции) в указанное время, известить об этом инициативную группу для проведения информирования населения.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Инициативная группа готовит проект повестки дня собрания (конференции), проекты решений собрания (конференции), проект устава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Инициативная группа в назначенное время проводит регистрацию участников собрания (делегатов конференции).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Инициативная группа сообщает участникам собрания (делегатам конференции) о правомочности собрания (конференции) и открывает его.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трети жителей соответствующей территории, имеющих право на участие в ТОС.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делегаты, представляющие не менее трети жителей соответствующих территорий, достигших 16-летнего возраста.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основные направления деятельности, утверждает устав территориального общественного самоуправления, избирает  органы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собрания (конференции) принимаются открытым голосованием простым большинством голосов.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Органы местного самоуправления муниципального образования вправе направить для участия в собрании (конференции) граждан своих представителей с правом совещательного голоса.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 Устав территориального общественного самоуправления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Уставе территориального общественного самоуправления устанавливаются: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территория, на которой оно осуществляется;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основные направления деятельности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принятия решений;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прекращения осуществления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4. Регистрация территориального общественного самоуправления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образования. Регистрацию устава территориального общественного самоуправления осуществляет местная администрация в порядке, установленном настоящим Положением.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Уполномоченное учредительным собранием (конференцией) территориального общественного самоуправления лицо, направляет в местную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администрацию заявление о регистрации устава территориального общественного самоуправления, к которому прилагаются: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учредительного собрания (конференции), содержащий решение об учреждении территориального общественного самоуправления и принятии устава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участников учредительного собрания (конференции)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территориального общественного самоуправления, принятый собранием (конференцией).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территориального общественного самоуправления представляется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Times New Roman" w:hAnsi="Times New Roman" w:cs="Times New Roman"/>
            <w:sz w:val="26"/>
            <w:szCs w:val="26"/>
          </w:rPr>
          <w:t>в 4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экземплярах, иные документы кроме заявления –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Times New Roman" w:hAnsi="Times New Roman" w:cs="Times New Roman"/>
            <w:sz w:val="26"/>
            <w:szCs w:val="26"/>
          </w:rPr>
          <w:t>в 3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экземплярах.</w:t>
      </w:r>
    </w:p>
    <w:p w:rsidR="003B7D33" w:rsidRDefault="003B7D33" w:rsidP="003B7D3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Местная администрация обязана рассмотреть представленные документы в течение 15 дней со дня их поступления и принять решение о регистрации устава территориального общественного самоуправления либо об отказе в его регистрации.</w:t>
      </w:r>
    </w:p>
    <w:p w:rsidR="003B7D33" w:rsidRDefault="003B7D33" w:rsidP="003B7D3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В регистрации устава территориального общественного самоуправления может быть отказано в случае: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несоответствия устава территориального общественного самоуправления законодательству;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принятия решения об учреждении территориального общественного самоуправления неправомочным составом собрания (конференции);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представления неполного комплекта документов, требующихся в соответствии с пунктом 4.2. настоящего Положения.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в регистрации устава территориального общественного самоуправления может быть обжалован в представительный орган и (или) в суде.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Регистрация устава территориального общественного самоуправления оформляется внесением соответствующей записи в реестр уставов территориального общественного самоуправления и отметкой о регистрации на титульных листах экземпляров устава территориального общественного самоуправления. 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В реестр уставов территориального общественного самоуправления заносятся следующие сведения: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и границы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территориального общественного самоуправления;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местоположения органа территориального общественного самоуправления (для юридических лиц - юридический адрес);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устава территориального общественного самоуправления.</w:t>
      </w:r>
    </w:p>
    <w:p w:rsidR="003B7D33" w:rsidRDefault="003B7D33" w:rsidP="003B7D3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Заверенные местной администрацией экземпляры устава территориального общественного самоуправления, протокола учредительного собрания (конференции), списка участников (учредителей территориального общественного самоуправления) учредительного собрания (конференции) территориального общественного самоуправления возвращаются </w:t>
      </w:r>
      <w:r>
        <w:rPr>
          <w:sz w:val="26"/>
          <w:szCs w:val="26"/>
        </w:rPr>
        <w:lastRenderedPageBreak/>
        <w:t>уполномоченному лицу, подавшему заявление о регистрации устава территориального общественного самоуправления.</w:t>
      </w:r>
    </w:p>
    <w:p w:rsidR="003B7D33" w:rsidRDefault="003B7D33" w:rsidP="003B7D33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4.9. Территориальное общественное самоуправление, в уставе которого определено, что оно является юридическим лицом, направляет заверенные уполномоченным органом местного самоуправления учредительные документы для регистрации в соответствии с Федеральным законом «О некоммерческих организациях» в территориальный орган федерального органа исполнительной власти, уполномоченного в сфере регистрации некоммерческих организаций.</w:t>
      </w:r>
      <w:r>
        <w:rPr>
          <w:color w:val="000000"/>
          <w:sz w:val="26"/>
          <w:szCs w:val="26"/>
        </w:rPr>
        <w:t> </w:t>
      </w: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5. Организационные основы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территориального</w:t>
      </w:r>
      <w:proofErr w:type="gramEnd"/>
    </w:p>
    <w:p w:rsidR="003B7D33" w:rsidRDefault="003B7D33" w:rsidP="003B7D33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общественного самоуправления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Порядок назначения и проведения собрания (конференций)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Собрание (конференция) граждан созывается органами территориального общественного самоуправления по собственной инициативе, по предложению органов местного самоуправления или инициативной группы  граждан по мере необходимости, но не реже одного раза в год.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Территориальные общественные самоуправления могут объединяться в союзы (ассоциации).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В целях организации и координации деятельности всех органов ТОС на территории муниципального образования, по инициативе председателей ТОС,  может создаваться Совет председателей органов территориального общественного самоуправления. Количественный состав и полномочия данного органа определяются на общем собрании председателей ТОС и закрепляются в уставе (положении) Совета.</w:t>
      </w:r>
    </w:p>
    <w:p w:rsidR="003B7D33" w:rsidRDefault="003B7D33" w:rsidP="003B7D33">
      <w:pPr>
        <w:spacing w:line="200" w:lineRule="atLeast"/>
        <w:rPr>
          <w:color w:val="000000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6. Права и полномочия органов</w:t>
      </w: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территориального общественного самоуправления</w:t>
      </w:r>
    </w:p>
    <w:p w:rsidR="003B7D33" w:rsidRDefault="003B7D33" w:rsidP="003B7D33">
      <w:pPr>
        <w:spacing w:line="200" w:lineRule="atLeast"/>
        <w:rPr>
          <w:b/>
          <w:sz w:val="26"/>
          <w:szCs w:val="26"/>
        </w:rPr>
      </w:pPr>
    </w:p>
    <w:p w:rsidR="003B7D33" w:rsidRDefault="003B7D33" w:rsidP="003B7D3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Зарегистрированные ТОС и их органы имеют право: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представлять интересы населения, проживающего на соответствующей территории;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и реализовывать собственные инициативы в вопросах местного значения за счет собственных и привлеченных средств;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в органы местного самоуправления проекты муниципальных правовых актов;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направлять в органы местного самоуправления муниципального образования заключения на проекты муниципальных правовых актов;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публичных слушаниях и выдвигать инициативы по проведению публичных слушаний в муниципальном образовании;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и направлять обращения в органы местного самоуправления муниципального образования;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приглашать на собрания жителей и заседания органов территориального общественного самоуправления представителей муниципальных учреждений и предприятий, органов местного самоуправления муниципальных образований;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давать оценку качества работы муниципальных учреждений и предприятий, органов местного самоуправления муниципального образования, их подразделений и должностных лиц и направлять свои предложения руководителям муниципальных учреждений и предприятий, в органы местного самоуправления муниципального образования.</w:t>
      </w:r>
    </w:p>
    <w:p w:rsidR="003B7D33" w:rsidRDefault="003B7D33" w:rsidP="003B7D3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могут на основании муниципального контракта и (или) договора между органами территориального общественного самоуправления и органами местного самоуправления  участвовать в выполнении муниципального заказа, реализации мероприятий муниципальных программ с использованием средств местного бюджета.</w:t>
      </w:r>
      <w:proofErr w:type="gramEnd"/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6.3. Органам ТОС на основании договора с администрацией могут передаваться на исполнение отдельные полномочия администрации муниципального образования. Если осуществление передаваемых полномочий, требует материальных затрат, то деятельность ТОС по их реализации  финансируются из бюджета муниципального образования.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6.4. ТОС, </w:t>
      </w:r>
      <w:proofErr w:type="gramStart"/>
      <w:r>
        <w:rPr>
          <w:sz w:val="26"/>
          <w:szCs w:val="26"/>
        </w:rPr>
        <w:t>наделенный</w:t>
      </w:r>
      <w:proofErr w:type="gramEnd"/>
      <w:r>
        <w:rPr>
          <w:sz w:val="26"/>
          <w:szCs w:val="26"/>
        </w:rPr>
        <w:t xml:space="preserve"> правом юридического лица, осуществляет свою деятельность в соответствии с Гражданским кодексом Российской Федерации и Федеральным законом "О некоммерческих организациях".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6.5. Все решения территориального общественного самоуправления носят рекомендательный характер для граждан, проживающих на соответствующей территории, и юридических лиц, за исключением вопросов, </w:t>
      </w:r>
      <w:proofErr w:type="gramStart"/>
      <w:r>
        <w:rPr>
          <w:sz w:val="26"/>
          <w:szCs w:val="26"/>
        </w:rPr>
        <w:t>полномочия</w:t>
      </w:r>
      <w:proofErr w:type="gramEnd"/>
      <w:r>
        <w:rPr>
          <w:sz w:val="26"/>
          <w:szCs w:val="26"/>
        </w:rPr>
        <w:t xml:space="preserve"> по решению которых переданы органами местного самоуправления. Решения по таким вопросам являются обязательными.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both"/>
        <w:outlineLvl w:val="1"/>
        <w:rPr>
          <w:sz w:val="26"/>
          <w:szCs w:val="26"/>
        </w:rPr>
      </w:pP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7. Финансовые основы деятельности </w:t>
      </w:r>
      <w:proofErr w:type="gramStart"/>
      <w:r>
        <w:rPr>
          <w:b/>
          <w:sz w:val="26"/>
          <w:szCs w:val="26"/>
        </w:rPr>
        <w:t>территориального</w:t>
      </w:r>
      <w:proofErr w:type="gramEnd"/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общественного самоуправления со статусом юридического лица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both"/>
        <w:rPr>
          <w:sz w:val="26"/>
          <w:szCs w:val="26"/>
        </w:rPr>
      </w:pP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7.1. Финансовые ресурсы территориального общественного самоуправления, являющегося юридическим лицом, состоят из собственных средств, из отчислений от добровольных взносов и пожертвований предприятий, учреждений, организаций, граждан, а также из средств бюджета муниципального образования и из других, не запрещенных законом, поступлений.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7.2. Финансовые средства, необходимые для осуществления органами территориального общественного самоуправления отдельных полномочий, переданных им органами местного самоуправления, предусматриваются ежегодно в бюджете муниципального образования.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7.3. Органы территориального общественного самоуправления используют имеющиеся в их распоряжении финансовые ресурсы в соответствии с уставными целями и программами социально-экономического развития соответствующих территорий, а также для проведения собраний и конференций граждан и иной осуществляемой ими деятельности.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расходованием ТОС средств, выделенных из бюджета муниципального образования осуществляется органами местного самоуправления </w:t>
      </w:r>
      <w:r>
        <w:rPr>
          <w:sz w:val="26"/>
          <w:szCs w:val="26"/>
        </w:rPr>
        <w:lastRenderedPageBreak/>
        <w:t>в соответствии с действующим законодательством и муниципальными правовыми актами.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both"/>
        <w:rPr>
          <w:sz w:val="26"/>
          <w:szCs w:val="26"/>
          <w:highlight w:val="yellow"/>
        </w:rPr>
      </w:pP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Статья 8. Формы поддержки территориального общественного самоуправления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outlineLvl w:val="2"/>
        <w:rPr>
          <w:sz w:val="26"/>
          <w:szCs w:val="26"/>
        </w:rPr>
      </w:pP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8.1. Создание благоприятных условий для создания и деятельности территориального общественного самоуправления в муниципальном образовании осуществляется через оказание поддержки инициативным группам при формировании территориального общественного самоуправления, органам территориального общественного самоуправления и активу ТОС в процессе их деятельности.</w:t>
      </w:r>
    </w:p>
    <w:p w:rsidR="003B7D33" w:rsidRDefault="003B7D33" w:rsidP="003B7D33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Поддержка территориального общественного самоуправления в муниципальном образовании осуществляется в следующих формах: организационная, финансовая, информационно – консультационная поддержка. </w:t>
      </w:r>
    </w:p>
    <w:p w:rsidR="003B7D33" w:rsidRDefault="003B7D33" w:rsidP="003B7D33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8.2.1. Организационная поддержка предусматривает: содействие инициативным группам граждан в организации и проведении собраний по учреждению территориального общественного самоуправления и выбору органов ТОС, а также собраний для осуществления деятельности; оказание помощи органам ТОС во взаимодействии с муниципальными организациями и учреждениями по вопросам организации совместной деятельности с органами ТОС и др.</w:t>
      </w:r>
    </w:p>
    <w:p w:rsidR="003B7D33" w:rsidRDefault="003B7D33" w:rsidP="003B7D33">
      <w:pPr>
        <w:tabs>
          <w:tab w:val="left" w:pos="0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8.2.2. Финансовая </w:t>
      </w:r>
      <w:proofErr w:type="gramStart"/>
      <w:r>
        <w:rPr>
          <w:sz w:val="26"/>
          <w:szCs w:val="26"/>
        </w:rPr>
        <w:t>поддержка</w:t>
      </w:r>
      <w:proofErr w:type="gramEnd"/>
      <w:r>
        <w:rPr>
          <w:sz w:val="26"/>
          <w:szCs w:val="26"/>
        </w:rPr>
        <w:t xml:space="preserve"> оказывается через предоставление субсидий для поддержки уставной деятельности ТОС и выделение муниципальных грантов (субсидий) для осуществления инициатив ТОС в форме проектов и программ.</w:t>
      </w:r>
    </w:p>
    <w:p w:rsidR="003B7D33" w:rsidRDefault="003B7D33" w:rsidP="003B7D33">
      <w:pPr>
        <w:tabs>
          <w:tab w:val="left" w:pos="0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8.2.3. Материальная поддержка осуществляется через предоставление органам ТОС материальных ресурсов, в том числе возможности использования муниципального имущества, для осуществления их деятельности.</w:t>
      </w:r>
    </w:p>
    <w:p w:rsidR="003B7D33" w:rsidRDefault="003B7D33" w:rsidP="003B7D33">
      <w:pPr>
        <w:widowControl w:val="0"/>
        <w:tabs>
          <w:tab w:val="center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8.2.4. Информационно-консультативная поддержка территориального общественного самоуправления осуществляется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>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 информации о деятельности ТОС в средствах массовой информации;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оказание информационно-методической помощи органам ТОС, активу ТОС и инициативным группам; 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обучения актива ТОС;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мероприятиях ТОС и привлечение  органов ТОС к участию в мероприятиях, организуемых органами  местного самоуправления; 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организацию и проведение мероприятий, популяризирующих деятельность ТОС среди населения и средств массовой информации.</w:t>
      </w:r>
    </w:p>
    <w:p w:rsidR="003B7D33" w:rsidRDefault="003B7D33" w:rsidP="003B7D33">
      <w:pPr>
        <w:widowControl w:val="0"/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информационно-консультационной поддержки может осуществляться через формирование и размещение муниципального заказа на проведение исследований,  предоставление информационных, образовательных и консультативных услуг активу ТОС, необходимых для обеспечения их деятельности.</w:t>
      </w:r>
      <w:r>
        <w:rPr>
          <w:sz w:val="26"/>
          <w:szCs w:val="26"/>
        </w:rPr>
        <w:tab/>
        <w:t xml:space="preserve"> </w:t>
      </w:r>
    </w:p>
    <w:p w:rsidR="003B7D33" w:rsidRDefault="003B7D33" w:rsidP="003B7D33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 Условия и порядок оказания поддержки территориальному общественному самоуправлению устанавливаются муниципальными правовыми актами. </w:t>
      </w:r>
    </w:p>
    <w:p w:rsidR="003B7D33" w:rsidRDefault="003B7D33" w:rsidP="003B7D33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Виды, формы и объемы муниципальной поддержки определяются в целевой программе по развитию ТОС в муниципальном образовании. </w:t>
      </w:r>
    </w:p>
    <w:p w:rsidR="003B7D33" w:rsidRDefault="003B7D33" w:rsidP="003B7D33">
      <w:pPr>
        <w:tabs>
          <w:tab w:val="left" w:pos="684"/>
          <w:tab w:val="center" w:pos="72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Расходы на финансирование муниципальной целевой программы развития ТОС являются расходными обязательствами муниципального образования и ежегодно предусматриваются в бюджете муниципального образования. 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outlineLvl w:val="2"/>
        <w:rPr>
          <w:sz w:val="26"/>
          <w:szCs w:val="26"/>
        </w:rPr>
      </w:pP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Статья 9. Взаимодействие органов местного самоуправления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территориальным общественным самоуправлением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jc w:val="both"/>
        <w:rPr>
          <w:sz w:val="26"/>
          <w:szCs w:val="26"/>
        </w:rPr>
      </w:pP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Органы местного самоуправления содействуют становлению и развитию ТОС в муниципальном образовании. 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9.2. Органы местного самоуправления предоставляют органам территориального общественного самоуправления необходимую информацию для осуществления полномочий, закрепленных в уставе территориального общественного самоуправления.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9.3. Органы местного самоуправления муниципального образования обязаны по приглашению ТОС направлять своих представителей, а должностные лица органов местного самоуправления и муниципальных учреждений и предприятий обязаны присутствовать на собраниях жителей и заседаниях органов территориального общественного самоуправления по их приглашению.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9.4. Органы местного самоуправления обязаны рассматривать предложения и обращения органов территориального общественного самоуправления и давать на них ответы в месячный срок, а по вопросам, не терпящим отлагательства немедленно.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9.5. Оценка качества работы муниципальных учреждений и предприятий, органов местного самоуправления муниципального образования, их подразделений и должностных лиц должна рассматриваться в обязательном порядке органами местного самоуправления, в которые они направлены.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9.6. Органы местного самоуправления муниципального образования должны включать представителей органов территориального общественного самоуправления в состав приемочных комиссий по приемке работ по капитальному ремонту муниципального жилого фонда, работ по благоустройству территорий, спортивных и детских площадок и других мест для проведения досуга и отдыха жителей.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9.7. Органы местного самоуправления муниципального образования вправе заключать договора с органами территориального общественного самоуправления по содержанию жилищного фонда, благоустройству территории, и осуществлении иной деятельности, направленной на удовлетворение социально-бытовых потребностей граждан с предоставлением средств местного бюджета.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9.8. Представительный орган муниципального образования: 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 решения об установлении границ деятельности ТОС по предложению инициативной группы граждан, на основе данного Положения;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предусматривает в бюджете муниципального образования выделение средств на реализацию программы развития ТОС;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информирование органов ТОС о своей деятельности и информирование депутатов и СМИ о деятельности ТОС.</w:t>
      </w:r>
    </w:p>
    <w:p w:rsidR="003B7D33" w:rsidRDefault="003B7D33" w:rsidP="003B7D3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9.9. Администрация муниципального образования: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оказывают содействие населению муниципального образования в осуществлении права на участие в территориальном общественном самоуправлении;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разрабатывает, принимает и реализует муниципальные целевые программы развития ТОС;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информируют органы ТОС и согласовывают с ними планируемые работы на территории деятельности территориального общественного самоуправления, затрагивающие интересы жителей данных территорий; 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может передавать на договорной основе органам ТОС финансовые и материальные средства для достижения ими своих целей и задач, а также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этих средств;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оказывает материальную, организационную, консультационную и методическую помощь органам ТОС;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предоставляет органам ТОС возможность вносить предложения в проекты муниципальных целевых программ, участвовать в их реализации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способствует выполнению решений собраний (конференций) ТОС, принятых в пределах их компетенций и содействуют в опубликовании итогов собраний (конференций) граждан;</w:t>
      </w:r>
    </w:p>
    <w:p w:rsidR="003B7D33" w:rsidRDefault="003B7D33" w:rsidP="003B7D33">
      <w:pPr>
        <w:pStyle w:val="ConsPlusNormal"/>
        <w:numPr>
          <w:ilvl w:val="0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другие полномочия по взаимодействию с ТОС в соответствии с настоящим Положением.</w:t>
      </w:r>
    </w:p>
    <w:p w:rsidR="003B7D33" w:rsidRDefault="003B7D33" w:rsidP="003B7D33">
      <w:pPr>
        <w:pStyle w:val="ConsPlusNormal"/>
        <w:spacing w:line="20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10. Прекращение деятельности</w:t>
      </w:r>
    </w:p>
    <w:p w:rsidR="003B7D33" w:rsidRDefault="003B7D33" w:rsidP="003B7D33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территориального общественного самоуправления</w:t>
      </w:r>
    </w:p>
    <w:p w:rsidR="003B7D33" w:rsidRDefault="003B7D33" w:rsidP="003B7D3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 на основании решения общего собрания (конференции) граждан, либо на основании решения суда, в случае нарушения требований действующего законодательства.</w:t>
      </w:r>
    </w:p>
    <w:p w:rsidR="003B7D33" w:rsidRDefault="003B7D33" w:rsidP="003B7D3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Деятельность территориального общественного самоуправления, не являющегося юридическим лицом, может прекратиться на основании решения общего собрания (конференции) граждан либо путем самороспуска.</w:t>
      </w:r>
    </w:p>
    <w:p w:rsidR="003B7D33" w:rsidRDefault="003B7D33" w:rsidP="003B7D33">
      <w:pPr>
        <w:rPr>
          <w:sz w:val="26"/>
          <w:szCs w:val="26"/>
        </w:rPr>
      </w:pPr>
    </w:p>
    <w:p w:rsidR="003B7D33" w:rsidRDefault="003B7D33" w:rsidP="003B7D33">
      <w:pPr>
        <w:rPr>
          <w:sz w:val="26"/>
          <w:szCs w:val="26"/>
        </w:rPr>
      </w:pPr>
    </w:p>
    <w:p w:rsidR="003B7D33" w:rsidRDefault="003B7D33" w:rsidP="003B7D33">
      <w:pPr>
        <w:jc w:val="both"/>
        <w:rPr>
          <w:sz w:val="28"/>
          <w:szCs w:val="28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33"/>
    <w:rsid w:val="00354BC6"/>
    <w:rsid w:val="003B7D33"/>
    <w:rsid w:val="00525224"/>
    <w:rsid w:val="0071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D33"/>
    <w:pPr>
      <w:spacing w:before="100" w:beforeAutospacing="1" w:after="100" w:afterAutospacing="1"/>
    </w:pPr>
  </w:style>
  <w:style w:type="paragraph" w:customStyle="1" w:styleId="ConsPlusTitle">
    <w:name w:val="ConsPlusTitle"/>
    <w:rsid w:val="003B7D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7D33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3530</Words>
  <Characters>20122</Characters>
  <Application>Microsoft Office Word</Application>
  <DocSecurity>0</DocSecurity>
  <Lines>167</Lines>
  <Paragraphs>47</Paragraphs>
  <ScaleCrop>false</ScaleCrop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2016-12-07T06:00:00Z</dcterms:created>
  <dcterms:modified xsi:type="dcterms:W3CDTF">2016-12-07T06:02:00Z</dcterms:modified>
</cp:coreProperties>
</file>