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E3" w:rsidRPr="00B17224" w:rsidRDefault="00A611E3" w:rsidP="00A611E3">
      <w:pPr>
        <w:spacing w:line="259" w:lineRule="auto"/>
        <w:jc w:val="center"/>
      </w:pPr>
      <w:r w:rsidRPr="00B17224">
        <w:rPr>
          <w:noProof/>
        </w:rPr>
        <w:drawing>
          <wp:inline distT="0" distB="0" distL="0" distR="0">
            <wp:extent cx="394970" cy="475615"/>
            <wp:effectExtent l="0" t="0" r="5080" b="635"/>
            <wp:docPr id="1" name="Рисунок 1" descr="C:\Users\trofim\AppData\Local\Microsoft\Windows\INetCache\Content.Word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ofim\AppData\Local\Microsoft\Windows\INetCache\Content.Word\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CEC" w:rsidRPr="00B17224" w:rsidRDefault="00A611E3" w:rsidP="00A611E3">
      <w:pPr>
        <w:jc w:val="center"/>
        <w:rPr>
          <w:b/>
        </w:rPr>
      </w:pPr>
      <w:r w:rsidRPr="00B17224">
        <w:rPr>
          <w:b/>
        </w:rPr>
        <w:t xml:space="preserve">АДМИНИНИСТРАЦИЯ </w:t>
      </w:r>
    </w:p>
    <w:p w:rsidR="00A611E3" w:rsidRPr="00B17224" w:rsidRDefault="00103819" w:rsidP="00A611E3">
      <w:pPr>
        <w:jc w:val="center"/>
        <w:rPr>
          <w:b/>
        </w:rPr>
      </w:pPr>
      <w:r w:rsidRPr="00B17224">
        <w:rPr>
          <w:b/>
        </w:rPr>
        <w:t>СРЕДНЕУРГАЛЬСКОГО СЕЛЬСКОГО</w:t>
      </w:r>
      <w:r w:rsidR="00A611E3" w:rsidRPr="00B17224">
        <w:rPr>
          <w:b/>
        </w:rPr>
        <w:t xml:space="preserve"> ПОСЕЛЕНИЯ</w:t>
      </w:r>
    </w:p>
    <w:p w:rsidR="00A611E3" w:rsidRPr="00B17224" w:rsidRDefault="00A611E3" w:rsidP="00A611E3">
      <w:pPr>
        <w:jc w:val="center"/>
        <w:rPr>
          <w:b/>
        </w:rPr>
      </w:pPr>
      <w:r w:rsidRPr="00B17224">
        <w:rPr>
          <w:b/>
        </w:rPr>
        <w:t>Верхнебуреинского муниципального района Хабаровского края</w:t>
      </w:r>
    </w:p>
    <w:p w:rsidR="00A611E3" w:rsidRPr="00B17224" w:rsidRDefault="00A611E3" w:rsidP="00A611E3">
      <w:pPr>
        <w:jc w:val="center"/>
        <w:rPr>
          <w:b/>
        </w:rPr>
      </w:pPr>
    </w:p>
    <w:p w:rsidR="00A611E3" w:rsidRPr="00B17224" w:rsidRDefault="00A611E3" w:rsidP="00A611E3">
      <w:pPr>
        <w:jc w:val="center"/>
        <w:rPr>
          <w:b/>
        </w:rPr>
      </w:pPr>
    </w:p>
    <w:p w:rsidR="00A611E3" w:rsidRPr="00B17224" w:rsidRDefault="00A611E3" w:rsidP="00A611E3">
      <w:pPr>
        <w:jc w:val="center"/>
        <w:rPr>
          <w:b/>
          <w:sz w:val="28"/>
          <w:szCs w:val="28"/>
        </w:rPr>
      </w:pPr>
      <w:r w:rsidRPr="00B17224">
        <w:rPr>
          <w:b/>
          <w:sz w:val="28"/>
          <w:szCs w:val="28"/>
        </w:rPr>
        <w:t>ПОСТАНОВЛЕНИЕ</w:t>
      </w:r>
    </w:p>
    <w:p w:rsidR="004E38CA" w:rsidRPr="00B17224" w:rsidRDefault="004E38CA" w:rsidP="0051341E">
      <w:pPr>
        <w:widowControl w:val="0"/>
        <w:tabs>
          <w:tab w:val="center" w:pos="4687"/>
          <w:tab w:val="left" w:pos="6240"/>
        </w:tabs>
        <w:spacing w:line="235" w:lineRule="exact"/>
        <w:ind w:left="20"/>
        <w:rPr>
          <w:sz w:val="28"/>
          <w:szCs w:val="28"/>
        </w:rPr>
      </w:pPr>
    </w:p>
    <w:p w:rsidR="003011F5" w:rsidRPr="00B17224" w:rsidRDefault="0051341E" w:rsidP="0051341E">
      <w:pPr>
        <w:widowControl w:val="0"/>
        <w:tabs>
          <w:tab w:val="center" w:pos="4687"/>
          <w:tab w:val="left" w:pos="6240"/>
        </w:tabs>
        <w:spacing w:line="235" w:lineRule="exact"/>
        <w:ind w:left="20"/>
        <w:rPr>
          <w:sz w:val="28"/>
          <w:szCs w:val="28"/>
        </w:rPr>
      </w:pPr>
      <w:r w:rsidRPr="00B17224">
        <w:rPr>
          <w:sz w:val="28"/>
          <w:szCs w:val="28"/>
        </w:rPr>
        <w:tab/>
        <w:t xml:space="preserve">  </w:t>
      </w:r>
      <w:r w:rsidRPr="00B17224">
        <w:rPr>
          <w:sz w:val="28"/>
          <w:szCs w:val="28"/>
        </w:rPr>
        <w:tab/>
      </w:r>
    </w:p>
    <w:p w:rsidR="00827930" w:rsidRPr="005C4365" w:rsidRDefault="005C4365" w:rsidP="0082793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  <w:r w:rsidR="004E38CA" w:rsidRPr="005C4365">
        <w:rPr>
          <w:sz w:val="28"/>
          <w:szCs w:val="28"/>
          <w:u w:val="single"/>
        </w:rPr>
        <w:t xml:space="preserve"> </w:t>
      </w:r>
      <w:r w:rsidR="00E46812" w:rsidRPr="005C4365">
        <w:rPr>
          <w:sz w:val="28"/>
          <w:szCs w:val="28"/>
          <w:u w:val="single"/>
        </w:rPr>
        <w:t>06</w:t>
      </w:r>
      <w:r w:rsidR="004E38CA" w:rsidRPr="005C4365">
        <w:rPr>
          <w:sz w:val="28"/>
          <w:szCs w:val="28"/>
          <w:u w:val="single"/>
        </w:rPr>
        <w:t xml:space="preserve"> </w:t>
      </w:r>
      <w:r w:rsidR="0051341E" w:rsidRPr="005C4365">
        <w:rPr>
          <w:sz w:val="28"/>
          <w:szCs w:val="28"/>
          <w:u w:val="single"/>
        </w:rPr>
        <w:t>.1</w:t>
      </w:r>
      <w:r w:rsidR="00E46812" w:rsidRPr="005C4365">
        <w:rPr>
          <w:sz w:val="28"/>
          <w:szCs w:val="28"/>
          <w:u w:val="single"/>
        </w:rPr>
        <w:t>2</w:t>
      </w:r>
      <w:r w:rsidR="0051341E" w:rsidRPr="005C4365">
        <w:rPr>
          <w:sz w:val="28"/>
          <w:szCs w:val="28"/>
          <w:u w:val="single"/>
        </w:rPr>
        <w:t>.20</w:t>
      </w:r>
      <w:r w:rsidR="007D6C55" w:rsidRPr="005C4365">
        <w:rPr>
          <w:sz w:val="28"/>
          <w:szCs w:val="28"/>
          <w:u w:val="single"/>
        </w:rPr>
        <w:t>2</w:t>
      </w:r>
      <w:r w:rsidR="00E23180" w:rsidRPr="005C4365">
        <w:rPr>
          <w:sz w:val="28"/>
          <w:szCs w:val="28"/>
          <w:u w:val="single"/>
        </w:rPr>
        <w:t>2</w:t>
      </w:r>
      <w:r w:rsidR="0051341E" w:rsidRPr="005C4365">
        <w:rPr>
          <w:sz w:val="28"/>
          <w:szCs w:val="28"/>
          <w:u w:val="single"/>
        </w:rPr>
        <w:t xml:space="preserve"> </w:t>
      </w:r>
      <w:r w:rsidR="00E46812" w:rsidRPr="005C4365">
        <w:rPr>
          <w:sz w:val="28"/>
          <w:szCs w:val="28"/>
          <w:u w:val="single"/>
        </w:rPr>
        <w:t>г.</w:t>
      </w:r>
      <w:r w:rsidR="0051341E" w:rsidRPr="005C4365">
        <w:rPr>
          <w:sz w:val="28"/>
          <w:szCs w:val="28"/>
          <w:u w:val="single"/>
        </w:rPr>
        <w:t xml:space="preserve"> </w:t>
      </w:r>
      <w:r w:rsidR="00827930" w:rsidRPr="005C4365">
        <w:rPr>
          <w:sz w:val="28"/>
          <w:szCs w:val="28"/>
          <w:u w:val="single"/>
        </w:rPr>
        <w:t>№</w:t>
      </w:r>
      <w:r w:rsidR="00E46812" w:rsidRPr="005C4365">
        <w:rPr>
          <w:sz w:val="28"/>
          <w:szCs w:val="28"/>
          <w:u w:val="single"/>
        </w:rPr>
        <w:t xml:space="preserve"> 27</w:t>
      </w:r>
    </w:p>
    <w:p w:rsidR="00C35609" w:rsidRDefault="00C35609" w:rsidP="00C3560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с.Средний Ургал</w:t>
      </w:r>
    </w:p>
    <w:p w:rsidR="00C35609" w:rsidRPr="00B17224" w:rsidRDefault="00C35609" w:rsidP="00C35609">
      <w:pPr>
        <w:ind w:left="709"/>
        <w:jc w:val="both"/>
        <w:rPr>
          <w:sz w:val="28"/>
          <w:szCs w:val="28"/>
        </w:rPr>
      </w:pPr>
    </w:p>
    <w:p w:rsidR="0051341E" w:rsidRPr="00B17224" w:rsidRDefault="004B6A6F" w:rsidP="00C35609">
      <w:pPr>
        <w:spacing w:line="240" w:lineRule="exact"/>
        <w:jc w:val="both"/>
        <w:rPr>
          <w:b/>
          <w:sz w:val="28"/>
          <w:szCs w:val="28"/>
        </w:rPr>
      </w:pPr>
      <w:r w:rsidRPr="00B17224">
        <w:rPr>
          <w:sz w:val="28"/>
          <w:szCs w:val="28"/>
        </w:rPr>
        <w:t>О внесении изменений в Постановление администрации Среднеургальского сельского поселения от 15</w:t>
      </w:r>
      <w:r w:rsidR="00E23180">
        <w:rPr>
          <w:sz w:val="28"/>
          <w:szCs w:val="28"/>
        </w:rPr>
        <w:t xml:space="preserve"> октября </w:t>
      </w:r>
      <w:r w:rsidRPr="00B17224">
        <w:rPr>
          <w:sz w:val="28"/>
          <w:szCs w:val="28"/>
        </w:rPr>
        <w:t>2018</w:t>
      </w:r>
      <w:r w:rsidR="00E23180">
        <w:rPr>
          <w:sz w:val="28"/>
          <w:szCs w:val="28"/>
        </w:rPr>
        <w:t xml:space="preserve"> года</w:t>
      </w:r>
      <w:r w:rsidRPr="00B17224">
        <w:rPr>
          <w:sz w:val="28"/>
          <w:szCs w:val="28"/>
        </w:rPr>
        <w:t xml:space="preserve"> № 23 «</w:t>
      </w:r>
      <w:r w:rsidR="0051341E" w:rsidRPr="00B17224">
        <w:rPr>
          <w:sz w:val="28"/>
          <w:szCs w:val="28"/>
        </w:rPr>
        <w:t xml:space="preserve">Об утверждении Методики прогнозирования поступлений </w:t>
      </w:r>
      <w:r w:rsidR="00115086" w:rsidRPr="00B17224">
        <w:rPr>
          <w:sz w:val="28"/>
          <w:szCs w:val="28"/>
        </w:rPr>
        <w:t xml:space="preserve">доходов в бюджет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="00103819" w:rsidRPr="00B17224">
        <w:rPr>
          <w:sz w:val="28"/>
          <w:szCs w:val="28"/>
        </w:rPr>
        <w:t>Среднеургальского сельского</w:t>
      </w:r>
      <w:r w:rsidR="00115086" w:rsidRPr="00B17224">
        <w:rPr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r w:rsidR="00115086" w:rsidRPr="00B17224">
        <w:rPr>
          <w:sz w:val="28"/>
          <w:szCs w:val="28"/>
        </w:rPr>
        <w:t xml:space="preserve">поселения, главным администратором которых является администрация </w:t>
      </w:r>
      <w:r w:rsidR="00103819" w:rsidRPr="00B17224">
        <w:rPr>
          <w:sz w:val="28"/>
          <w:szCs w:val="28"/>
        </w:rPr>
        <w:t xml:space="preserve">Среднеургальского сельского </w:t>
      </w:r>
      <w:r w:rsidR="0051341E" w:rsidRPr="00B17224">
        <w:rPr>
          <w:sz w:val="28"/>
          <w:szCs w:val="28"/>
        </w:rPr>
        <w:t>поселения</w:t>
      </w:r>
      <w:r w:rsidRPr="00B17224">
        <w:rPr>
          <w:sz w:val="28"/>
          <w:szCs w:val="28"/>
        </w:rPr>
        <w:t>»</w:t>
      </w:r>
    </w:p>
    <w:p w:rsidR="0051341E" w:rsidRPr="00B17224" w:rsidRDefault="0051341E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341E" w:rsidRPr="00B17224" w:rsidRDefault="00C35609" w:rsidP="001611FC">
      <w:pPr>
        <w:pStyle w:val="1"/>
        <w:shd w:val="clear" w:color="auto" w:fill="FFFFFF"/>
        <w:spacing w:before="0" w:line="31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3560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160.1 Бюджетного кодекса Российской Федерации, пунктом 3 Постановления Правительства Российской Федерации от 23 июня 2016 </w:t>
      </w:r>
      <w:r w:rsidR="00E23180">
        <w:rPr>
          <w:rFonts w:ascii="Times New Roman" w:hAnsi="Times New Roman" w:cs="Times New Roman"/>
          <w:color w:val="auto"/>
          <w:sz w:val="28"/>
          <w:szCs w:val="28"/>
        </w:rPr>
        <w:t xml:space="preserve">года </w:t>
      </w:r>
      <w:r w:rsidRPr="00C35609">
        <w:rPr>
          <w:rFonts w:ascii="Times New Roman" w:hAnsi="Times New Roman" w:cs="Times New Roman"/>
          <w:color w:val="auto"/>
          <w:sz w:val="28"/>
          <w:szCs w:val="28"/>
        </w:rPr>
        <w:t xml:space="preserve">№574 </w:t>
      </w:r>
      <w:r w:rsidR="00E2318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35609">
        <w:rPr>
          <w:rFonts w:ascii="Times New Roman" w:hAnsi="Times New Roman" w:cs="Times New Roman"/>
          <w:color w:val="auto"/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E2318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35609">
        <w:rPr>
          <w:rFonts w:ascii="Times New Roman" w:hAnsi="Times New Roman" w:cs="Times New Roman"/>
          <w:color w:val="auto"/>
          <w:sz w:val="28"/>
          <w:szCs w:val="28"/>
        </w:rPr>
        <w:t xml:space="preserve">, Приказом Минфина России от </w:t>
      </w:r>
      <w:r w:rsidR="00E23180">
        <w:rPr>
          <w:rFonts w:ascii="Times New Roman" w:hAnsi="Times New Roman" w:cs="Times New Roman"/>
          <w:color w:val="auto"/>
          <w:sz w:val="28"/>
          <w:szCs w:val="28"/>
        </w:rPr>
        <w:t>17 мая 2022 года</w:t>
      </w:r>
      <w:r w:rsidRPr="00C35609">
        <w:rPr>
          <w:rFonts w:ascii="Times New Roman" w:hAnsi="Times New Roman" w:cs="Times New Roman"/>
          <w:color w:val="auto"/>
          <w:sz w:val="28"/>
          <w:szCs w:val="28"/>
        </w:rPr>
        <w:t xml:space="preserve"> №75н «Об утверждении кодов (перечней кодов) бюджетной классификации Российской Федерации на 202</w:t>
      </w:r>
      <w:r w:rsidR="00E2318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C35609">
        <w:rPr>
          <w:rFonts w:ascii="Times New Roman" w:hAnsi="Times New Roman" w:cs="Times New Roman"/>
          <w:color w:val="auto"/>
          <w:sz w:val="28"/>
          <w:szCs w:val="28"/>
        </w:rPr>
        <w:t xml:space="preserve"> год (на 202</w:t>
      </w:r>
      <w:r w:rsidR="00E23180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Pr="00C35609">
        <w:rPr>
          <w:rFonts w:ascii="Times New Roman" w:hAnsi="Times New Roman" w:cs="Times New Roman"/>
          <w:color w:val="auto"/>
          <w:sz w:val="28"/>
          <w:szCs w:val="28"/>
        </w:rPr>
        <w:t>год и на плановый период 202</w:t>
      </w:r>
      <w:r w:rsidR="00E2318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35609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E2318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C35609">
        <w:rPr>
          <w:rFonts w:ascii="Times New Roman" w:hAnsi="Times New Roman" w:cs="Times New Roman"/>
          <w:color w:val="auto"/>
          <w:sz w:val="28"/>
          <w:szCs w:val="28"/>
        </w:rPr>
        <w:t xml:space="preserve"> годов)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35609">
        <w:rPr>
          <w:rFonts w:ascii="Times New Roman" w:hAnsi="Times New Roman" w:cs="Times New Roman"/>
          <w:color w:val="auto"/>
          <w:sz w:val="28"/>
          <w:szCs w:val="28"/>
        </w:rPr>
        <w:t xml:space="preserve"> в целях повышения эффективности управления муниципальными финансами, повышения объективности прогнозирования доходов бюджета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Среднеургальского сельского поселения</w:t>
      </w:r>
      <w:r w:rsidR="00115086" w:rsidRPr="00B172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администрация </w:t>
      </w:r>
      <w:r w:rsidR="00103819" w:rsidRPr="00B172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Среднеургальского сельского </w:t>
      </w:r>
      <w:r w:rsidR="0051341E" w:rsidRPr="00B17224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поселения</w:t>
      </w:r>
    </w:p>
    <w:p w:rsidR="0051341E" w:rsidRPr="00B17224" w:rsidRDefault="0051341E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7224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115086" w:rsidRPr="00B17224" w:rsidRDefault="0051341E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7224">
        <w:rPr>
          <w:rFonts w:ascii="Times New Roman" w:hAnsi="Times New Roman" w:cs="Times New Roman"/>
          <w:sz w:val="28"/>
          <w:szCs w:val="28"/>
        </w:rPr>
        <w:t xml:space="preserve">     1.</w:t>
      </w:r>
      <w:r w:rsidR="00866FA6" w:rsidRPr="00B17224">
        <w:rPr>
          <w:rFonts w:ascii="Times New Roman" w:hAnsi="Times New Roman" w:cs="Times New Roman"/>
          <w:sz w:val="28"/>
          <w:szCs w:val="28"/>
        </w:rPr>
        <w:t xml:space="preserve"> </w:t>
      </w:r>
      <w:r w:rsidR="004B6A6F" w:rsidRPr="00B17224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B17224">
        <w:rPr>
          <w:rFonts w:ascii="Times New Roman" w:hAnsi="Times New Roman" w:cs="Times New Roman"/>
          <w:sz w:val="28"/>
          <w:szCs w:val="28"/>
        </w:rPr>
        <w:t xml:space="preserve"> </w:t>
      </w:r>
      <w:r w:rsidR="00115086" w:rsidRPr="00B17224">
        <w:rPr>
          <w:rFonts w:ascii="Times New Roman" w:hAnsi="Times New Roman" w:cs="Times New Roman"/>
          <w:sz w:val="28"/>
          <w:szCs w:val="28"/>
        </w:rPr>
        <w:t xml:space="preserve">Методику прогнозирования поступлений доходов в бюджет </w:t>
      </w:r>
      <w:r w:rsidR="00103819" w:rsidRPr="00B17224">
        <w:rPr>
          <w:rFonts w:ascii="Times New Roman" w:hAnsi="Times New Roman" w:cs="Times New Roman"/>
          <w:sz w:val="28"/>
          <w:szCs w:val="28"/>
        </w:rPr>
        <w:t xml:space="preserve">Среднеургальского сельского </w:t>
      </w:r>
      <w:r w:rsidR="00115086" w:rsidRPr="00B17224">
        <w:rPr>
          <w:rFonts w:ascii="Times New Roman" w:hAnsi="Times New Roman" w:cs="Times New Roman"/>
          <w:sz w:val="28"/>
          <w:szCs w:val="28"/>
        </w:rPr>
        <w:t xml:space="preserve">поселения, </w:t>
      </w:r>
      <w:bookmarkStart w:id="5" w:name="OLE_LINK6"/>
      <w:bookmarkStart w:id="6" w:name="OLE_LINK7"/>
      <w:r w:rsidR="00115086" w:rsidRPr="00B17224">
        <w:rPr>
          <w:rFonts w:ascii="Times New Roman" w:hAnsi="Times New Roman" w:cs="Times New Roman"/>
          <w:sz w:val="28"/>
          <w:szCs w:val="28"/>
        </w:rPr>
        <w:t xml:space="preserve">главным администратором которых является администрация </w:t>
      </w:r>
      <w:r w:rsidR="00103819" w:rsidRPr="00B17224">
        <w:rPr>
          <w:rFonts w:ascii="Times New Roman" w:hAnsi="Times New Roman" w:cs="Times New Roman"/>
          <w:sz w:val="28"/>
          <w:szCs w:val="28"/>
        </w:rPr>
        <w:t xml:space="preserve">Среднеургальского сельского </w:t>
      </w:r>
      <w:r w:rsidR="00115086" w:rsidRPr="00B17224">
        <w:rPr>
          <w:rFonts w:ascii="Times New Roman" w:hAnsi="Times New Roman" w:cs="Times New Roman"/>
          <w:sz w:val="28"/>
          <w:szCs w:val="28"/>
        </w:rPr>
        <w:t>поселения</w:t>
      </w:r>
      <w:bookmarkEnd w:id="5"/>
      <w:bookmarkEnd w:id="6"/>
      <w:r w:rsidR="00E539DF" w:rsidRPr="00B17224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Среднеургальского сельского поселения от 15</w:t>
      </w:r>
      <w:r w:rsidR="00E2318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539DF" w:rsidRPr="00B17224">
        <w:rPr>
          <w:rFonts w:ascii="Times New Roman" w:hAnsi="Times New Roman" w:cs="Times New Roman"/>
          <w:sz w:val="28"/>
          <w:szCs w:val="28"/>
        </w:rPr>
        <w:t>2018</w:t>
      </w:r>
      <w:r w:rsidR="00E23180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39DF" w:rsidRPr="00B17224">
        <w:rPr>
          <w:rFonts w:ascii="Times New Roman" w:hAnsi="Times New Roman" w:cs="Times New Roman"/>
          <w:sz w:val="28"/>
          <w:szCs w:val="28"/>
        </w:rPr>
        <w:t xml:space="preserve"> № 23 «Об утверждении Методики прогнозирования поступлений доходов в бюджет Среднеургальского сельского поселения, главным администратором которых является администрация Среднеургальского сельского поселения»</w:t>
      </w:r>
      <w:r w:rsidR="00115086" w:rsidRPr="00B17224">
        <w:rPr>
          <w:rFonts w:ascii="Times New Roman" w:hAnsi="Times New Roman" w:cs="Times New Roman"/>
          <w:sz w:val="28"/>
          <w:szCs w:val="28"/>
        </w:rPr>
        <w:t>,</w:t>
      </w:r>
      <w:r w:rsidR="00E539DF" w:rsidRPr="00B17224">
        <w:rPr>
          <w:rFonts w:ascii="Times New Roman" w:hAnsi="Times New Roman" w:cs="Times New Roman"/>
          <w:sz w:val="28"/>
          <w:szCs w:val="28"/>
        </w:rPr>
        <w:t xml:space="preserve"> изложив её в новой редакции </w:t>
      </w:r>
      <w:r w:rsidR="00115086" w:rsidRPr="00B17224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51341E" w:rsidRPr="00B17224" w:rsidRDefault="0051341E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7224"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866FA6" w:rsidRPr="00B17224">
        <w:rPr>
          <w:rFonts w:ascii="Times New Roman" w:hAnsi="Times New Roman" w:cs="Times New Roman"/>
          <w:sz w:val="28"/>
          <w:szCs w:val="28"/>
        </w:rPr>
        <w:t xml:space="preserve"> </w:t>
      </w:r>
      <w:r w:rsidRPr="00B1722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5F14F8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B17224">
        <w:rPr>
          <w:rFonts w:ascii="Times New Roman" w:hAnsi="Times New Roman" w:cs="Times New Roman"/>
          <w:sz w:val="28"/>
          <w:szCs w:val="28"/>
        </w:rPr>
        <w:t>.</w:t>
      </w:r>
    </w:p>
    <w:p w:rsidR="0051341E" w:rsidRPr="00B17224" w:rsidRDefault="0051341E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7224">
        <w:rPr>
          <w:rFonts w:ascii="Times New Roman" w:hAnsi="Times New Roman" w:cs="Times New Roman"/>
          <w:sz w:val="28"/>
          <w:szCs w:val="28"/>
        </w:rPr>
        <w:t xml:space="preserve">     4.</w:t>
      </w:r>
      <w:r w:rsidR="00866FA6" w:rsidRPr="00B17224">
        <w:rPr>
          <w:rFonts w:ascii="Times New Roman" w:hAnsi="Times New Roman" w:cs="Times New Roman"/>
          <w:sz w:val="28"/>
          <w:szCs w:val="28"/>
        </w:rPr>
        <w:t xml:space="preserve"> </w:t>
      </w:r>
      <w:r w:rsidRPr="00B1722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F14F8">
        <w:rPr>
          <w:rFonts w:ascii="Times New Roman" w:hAnsi="Times New Roman" w:cs="Times New Roman"/>
          <w:sz w:val="28"/>
          <w:szCs w:val="28"/>
        </w:rPr>
        <w:t>со дня</w:t>
      </w:r>
      <w:r w:rsidRPr="00B17224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5F14F8">
        <w:rPr>
          <w:rFonts w:ascii="Times New Roman" w:hAnsi="Times New Roman" w:cs="Times New Roman"/>
          <w:sz w:val="28"/>
          <w:szCs w:val="28"/>
        </w:rPr>
        <w:t>го</w:t>
      </w:r>
      <w:r w:rsidRPr="00B17224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5F14F8">
        <w:rPr>
          <w:rFonts w:ascii="Times New Roman" w:hAnsi="Times New Roman" w:cs="Times New Roman"/>
          <w:sz w:val="28"/>
          <w:szCs w:val="28"/>
        </w:rPr>
        <w:t>я</w:t>
      </w:r>
      <w:r w:rsidR="00115086" w:rsidRPr="00B17224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5F14F8">
        <w:rPr>
          <w:rFonts w:ascii="Times New Roman" w:hAnsi="Times New Roman" w:cs="Times New Roman"/>
          <w:sz w:val="28"/>
          <w:szCs w:val="28"/>
        </w:rPr>
        <w:t>я</w:t>
      </w:r>
      <w:r w:rsidR="00115086" w:rsidRPr="00B17224">
        <w:rPr>
          <w:rFonts w:ascii="Times New Roman" w:hAnsi="Times New Roman" w:cs="Times New Roman"/>
          <w:sz w:val="28"/>
          <w:szCs w:val="28"/>
        </w:rPr>
        <w:t>)</w:t>
      </w:r>
      <w:r w:rsidRPr="00B17224">
        <w:rPr>
          <w:rFonts w:ascii="Times New Roman" w:hAnsi="Times New Roman" w:cs="Times New Roman"/>
          <w:sz w:val="28"/>
          <w:szCs w:val="28"/>
        </w:rPr>
        <w:t>.</w:t>
      </w:r>
    </w:p>
    <w:p w:rsidR="00103819" w:rsidRPr="00B17224" w:rsidRDefault="00103819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3819" w:rsidRPr="00B17224" w:rsidRDefault="00103819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11F5" w:rsidRPr="00B17224" w:rsidRDefault="00103819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7224">
        <w:rPr>
          <w:rFonts w:ascii="Times New Roman" w:hAnsi="Times New Roman" w:cs="Times New Roman"/>
          <w:sz w:val="28"/>
          <w:szCs w:val="28"/>
        </w:rPr>
        <w:t>Г</w:t>
      </w:r>
      <w:r w:rsidR="0051341E" w:rsidRPr="00B17224">
        <w:rPr>
          <w:rFonts w:ascii="Times New Roman" w:hAnsi="Times New Roman" w:cs="Times New Roman"/>
          <w:sz w:val="28"/>
          <w:szCs w:val="28"/>
        </w:rPr>
        <w:t>лав</w:t>
      </w:r>
      <w:r w:rsidRPr="00B17224">
        <w:rPr>
          <w:rFonts w:ascii="Times New Roman" w:hAnsi="Times New Roman" w:cs="Times New Roman"/>
          <w:sz w:val="28"/>
          <w:szCs w:val="28"/>
        </w:rPr>
        <w:t>а</w:t>
      </w:r>
      <w:r w:rsidR="0051341E" w:rsidRPr="00B17224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</w:t>
      </w:r>
      <w:r w:rsidR="005F14F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1341E" w:rsidRPr="00B17224">
        <w:rPr>
          <w:rFonts w:ascii="Times New Roman" w:hAnsi="Times New Roman" w:cs="Times New Roman"/>
          <w:sz w:val="28"/>
          <w:szCs w:val="28"/>
        </w:rPr>
        <w:t xml:space="preserve">   </w:t>
      </w:r>
      <w:r w:rsidR="005F14F8">
        <w:rPr>
          <w:rFonts w:ascii="Times New Roman" w:hAnsi="Times New Roman" w:cs="Times New Roman"/>
          <w:sz w:val="28"/>
          <w:szCs w:val="28"/>
        </w:rPr>
        <w:t>Н.С. Левина</w:t>
      </w:r>
    </w:p>
    <w:p w:rsidR="003011F5" w:rsidRPr="00B17224" w:rsidRDefault="003011F5" w:rsidP="003011F5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E539DF" w:rsidRPr="00B17224" w:rsidRDefault="00E539DF" w:rsidP="00E539DF">
      <w:pPr>
        <w:ind w:left="5387"/>
        <w:jc w:val="right"/>
        <w:rPr>
          <w:sz w:val="28"/>
          <w:szCs w:val="28"/>
          <w:lang w:eastAsia="ar-SA"/>
        </w:rPr>
      </w:pPr>
      <w:r w:rsidRPr="00B17224">
        <w:rPr>
          <w:sz w:val="28"/>
          <w:szCs w:val="28"/>
          <w:lang w:eastAsia="ar-SA"/>
        </w:rPr>
        <w:lastRenderedPageBreak/>
        <w:t>Приложение к</w:t>
      </w:r>
    </w:p>
    <w:p w:rsidR="00E539DF" w:rsidRPr="00B17224" w:rsidRDefault="00E539DF" w:rsidP="00E539DF">
      <w:pPr>
        <w:suppressAutoHyphens/>
        <w:spacing w:line="240" w:lineRule="exact"/>
        <w:ind w:left="5103"/>
        <w:jc w:val="right"/>
        <w:rPr>
          <w:sz w:val="28"/>
          <w:szCs w:val="28"/>
          <w:lang w:eastAsia="ar-SA"/>
        </w:rPr>
      </w:pPr>
      <w:r w:rsidRPr="00B17224">
        <w:rPr>
          <w:sz w:val="28"/>
          <w:szCs w:val="28"/>
          <w:lang w:eastAsia="ar-SA"/>
        </w:rPr>
        <w:t xml:space="preserve">постановлению администрации </w:t>
      </w:r>
      <w:r w:rsidRPr="00B17224">
        <w:rPr>
          <w:sz w:val="28"/>
          <w:szCs w:val="28"/>
        </w:rPr>
        <w:t xml:space="preserve">Среднеургальского сельского </w:t>
      </w:r>
      <w:r w:rsidRPr="00B17224">
        <w:rPr>
          <w:sz w:val="28"/>
          <w:szCs w:val="28"/>
          <w:lang w:eastAsia="ar-SA"/>
        </w:rPr>
        <w:t xml:space="preserve">поселения </w:t>
      </w:r>
    </w:p>
    <w:p w:rsidR="00E539DF" w:rsidRPr="005C4365" w:rsidRDefault="00E539DF" w:rsidP="00E539DF">
      <w:pPr>
        <w:suppressAutoHyphens/>
        <w:ind w:left="5940"/>
        <w:jc w:val="right"/>
        <w:rPr>
          <w:color w:val="000000" w:themeColor="text1"/>
          <w:sz w:val="28"/>
          <w:szCs w:val="28"/>
        </w:rPr>
      </w:pPr>
      <w:r w:rsidRPr="005C4365">
        <w:rPr>
          <w:color w:val="000000" w:themeColor="text1"/>
          <w:sz w:val="28"/>
          <w:szCs w:val="28"/>
          <w:lang w:eastAsia="ar-SA"/>
        </w:rPr>
        <w:t xml:space="preserve">от </w:t>
      </w:r>
      <w:r w:rsidR="005C4365" w:rsidRPr="005C4365">
        <w:rPr>
          <w:color w:val="000000" w:themeColor="text1"/>
          <w:sz w:val="28"/>
          <w:szCs w:val="28"/>
          <w:lang w:eastAsia="ar-SA"/>
        </w:rPr>
        <w:t>06</w:t>
      </w:r>
      <w:r w:rsidRPr="005C4365">
        <w:rPr>
          <w:color w:val="000000" w:themeColor="text1"/>
          <w:sz w:val="28"/>
          <w:szCs w:val="28"/>
          <w:lang w:eastAsia="ar-SA"/>
        </w:rPr>
        <w:t xml:space="preserve"> </w:t>
      </w:r>
      <w:r w:rsidR="00C35609" w:rsidRPr="005C4365">
        <w:rPr>
          <w:color w:val="000000" w:themeColor="text1"/>
          <w:sz w:val="28"/>
          <w:szCs w:val="28"/>
          <w:lang w:eastAsia="ar-SA"/>
        </w:rPr>
        <w:t>.1</w:t>
      </w:r>
      <w:r w:rsidR="005F14F8" w:rsidRPr="005C4365">
        <w:rPr>
          <w:color w:val="000000" w:themeColor="text1"/>
          <w:sz w:val="28"/>
          <w:szCs w:val="28"/>
          <w:lang w:eastAsia="ar-SA"/>
        </w:rPr>
        <w:t>2</w:t>
      </w:r>
      <w:r w:rsidR="00C35609" w:rsidRPr="005C4365">
        <w:rPr>
          <w:color w:val="000000" w:themeColor="text1"/>
          <w:sz w:val="28"/>
          <w:szCs w:val="28"/>
          <w:lang w:eastAsia="ar-SA"/>
        </w:rPr>
        <w:t>.202</w:t>
      </w:r>
      <w:r w:rsidR="005F14F8" w:rsidRPr="005C4365">
        <w:rPr>
          <w:color w:val="000000" w:themeColor="text1"/>
          <w:sz w:val="28"/>
          <w:szCs w:val="28"/>
          <w:lang w:eastAsia="ar-SA"/>
        </w:rPr>
        <w:t>2</w:t>
      </w:r>
      <w:r w:rsidR="00C43946" w:rsidRPr="005C4365">
        <w:rPr>
          <w:color w:val="000000" w:themeColor="text1"/>
          <w:sz w:val="28"/>
          <w:szCs w:val="28"/>
          <w:lang w:eastAsia="ar-SA"/>
        </w:rPr>
        <w:t xml:space="preserve">  </w:t>
      </w:r>
      <w:r w:rsidRPr="005C4365">
        <w:rPr>
          <w:color w:val="000000" w:themeColor="text1"/>
          <w:sz w:val="28"/>
          <w:szCs w:val="28"/>
          <w:lang w:eastAsia="ar-SA"/>
        </w:rPr>
        <w:t xml:space="preserve"> №</w:t>
      </w:r>
      <w:r w:rsidR="005C4365" w:rsidRPr="005C4365">
        <w:rPr>
          <w:color w:val="000000" w:themeColor="text1"/>
          <w:sz w:val="28"/>
          <w:szCs w:val="28"/>
          <w:lang w:eastAsia="ar-SA"/>
        </w:rPr>
        <w:t xml:space="preserve"> 27</w:t>
      </w:r>
      <w:r w:rsidRPr="005C4365">
        <w:rPr>
          <w:color w:val="000000" w:themeColor="text1"/>
          <w:sz w:val="28"/>
          <w:szCs w:val="28"/>
          <w:lang w:eastAsia="ar-SA"/>
        </w:rPr>
        <w:t xml:space="preserve">  </w:t>
      </w:r>
    </w:p>
    <w:p w:rsidR="00E539DF" w:rsidRPr="00B17224" w:rsidRDefault="00E539DF" w:rsidP="004E38CA">
      <w:pPr>
        <w:ind w:left="5387"/>
        <w:jc w:val="right"/>
        <w:rPr>
          <w:sz w:val="28"/>
          <w:szCs w:val="28"/>
          <w:lang w:eastAsia="ar-SA"/>
        </w:rPr>
      </w:pPr>
    </w:p>
    <w:p w:rsidR="00866FA6" w:rsidRPr="00B17224" w:rsidRDefault="00E539DF" w:rsidP="004E38CA">
      <w:pPr>
        <w:ind w:left="5387"/>
        <w:jc w:val="right"/>
        <w:rPr>
          <w:sz w:val="28"/>
          <w:szCs w:val="28"/>
          <w:lang w:eastAsia="ar-SA"/>
        </w:rPr>
      </w:pPr>
      <w:r w:rsidRPr="00B17224">
        <w:rPr>
          <w:sz w:val="28"/>
          <w:szCs w:val="28"/>
          <w:lang w:eastAsia="ar-SA"/>
        </w:rPr>
        <w:t>«</w:t>
      </w:r>
      <w:r w:rsidR="00866FA6" w:rsidRPr="00B17224">
        <w:rPr>
          <w:sz w:val="28"/>
          <w:szCs w:val="28"/>
          <w:lang w:eastAsia="ar-SA"/>
        </w:rPr>
        <w:t>УТВЕРЖДЕН</w:t>
      </w:r>
      <w:r w:rsidR="00115086" w:rsidRPr="00B17224">
        <w:rPr>
          <w:sz w:val="28"/>
          <w:szCs w:val="28"/>
          <w:lang w:eastAsia="ar-SA"/>
        </w:rPr>
        <w:t>А</w:t>
      </w:r>
    </w:p>
    <w:p w:rsidR="00866FA6" w:rsidRPr="00B17224" w:rsidRDefault="00866FA6" w:rsidP="004E38CA">
      <w:pPr>
        <w:suppressAutoHyphens/>
        <w:spacing w:line="240" w:lineRule="exact"/>
        <w:ind w:left="5103"/>
        <w:jc w:val="right"/>
        <w:rPr>
          <w:sz w:val="28"/>
          <w:szCs w:val="28"/>
          <w:lang w:eastAsia="ar-SA"/>
        </w:rPr>
      </w:pPr>
      <w:r w:rsidRPr="00B17224">
        <w:rPr>
          <w:sz w:val="28"/>
          <w:szCs w:val="28"/>
          <w:lang w:eastAsia="ar-SA"/>
        </w:rPr>
        <w:t xml:space="preserve">постановлением </w:t>
      </w:r>
      <w:r w:rsidR="004E38CA" w:rsidRPr="00B17224">
        <w:rPr>
          <w:sz w:val="28"/>
          <w:szCs w:val="28"/>
          <w:lang w:eastAsia="ar-SA"/>
        </w:rPr>
        <w:t>а</w:t>
      </w:r>
      <w:r w:rsidRPr="00B17224">
        <w:rPr>
          <w:sz w:val="28"/>
          <w:szCs w:val="28"/>
          <w:lang w:eastAsia="ar-SA"/>
        </w:rPr>
        <w:t xml:space="preserve">дминистрации </w:t>
      </w:r>
      <w:r w:rsidR="00103819" w:rsidRPr="00B17224">
        <w:rPr>
          <w:sz w:val="28"/>
          <w:szCs w:val="28"/>
        </w:rPr>
        <w:t xml:space="preserve">Среднеургальского сельского </w:t>
      </w:r>
      <w:r w:rsidRPr="00B17224">
        <w:rPr>
          <w:sz w:val="28"/>
          <w:szCs w:val="28"/>
          <w:lang w:eastAsia="ar-SA"/>
        </w:rPr>
        <w:t xml:space="preserve">поселения </w:t>
      </w:r>
    </w:p>
    <w:p w:rsidR="00866FA6" w:rsidRPr="00B17224" w:rsidRDefault="00866FA6" w:rsidP="00950D2D">
      <w:pPr>
        <w:suppressAutoHyphens/>
        <w:ind w:left="5940"/>
        <w:jc w:val="right"/>
        <w:rPr>
          <w:sz w:val="28"/>
          <w:szCs w:val="28"/>
        </w:rPr>
      </w:pPr>
      <w:r w:rsidRPr="00B17224">
        <w:rPr>
          <w:sz w:val="28"/>
          <w:szCs w:val="28"/>
          <w:lang w:eastAsia="ar-SA"/>
        </w:rPr>
        <w:t xml:space="preserve">от </w:t>
      </w:r>
      <w:r w:rsidR="004E38CA" w:rsidRPr="00B17224">
        <w:rPr>
          <w:sz w:val="28"/>
          <w:szCs w:val="28"/>
          <w:lang w:eastAsia="ar-SA"/>
        </w:rPr>
        <w:t>1</w:t>
      </w:r>
      <w:r w:rsidR="00950D2D" w:rsidRPr="00B17224">
        <w:rPr>
          <w:sz w:val="28"/>
          <w:szCs w:val="28"/>
          <w:lang w:eastAsia="ar-SA"/>
        </w:rPr>
        <w:t>5</w:t>
      </w:r>
      <w:r w:rsidRPr="00B17224">
        <w:rPr>
          <w:sz w:val="28"/>
          <w:szCs w:val="28"/>
          <w:lang w:eastAsia="ar-SA"/>
        </w:rPr>
        <w:t xml:space="preserve">.10.2018 № </w:t>
      </w:r>
      <w:r w:rsidR="00950D2D" w:rsidRPr="00B17224">
        <w:rPr>
          <w:sz w:val="28"/>
          <w:szCs w:val="28"/>
          <w:lang w:eastAsia="ar-SA"/>
        </w:rPr>
        <w:t>23</w:t>
      </w:r>
    </w:p>
    <w:p w:rsidR="00866FA6" w:rsidRPr="00B17224" w:rsidRDefault="00866FA6" w:rsidP="003011F5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51341E" w:rsidRPr="00B17224" w:rsidRDefault="0051341E" w:rsidP="0051341E">
      <w:pPr>
        <w:pStyle w:val="ConsPlusTitle"/>
        <w:widowControl/>
        <w:jc w:val="center"/>
        <w:rPr>
          <w:b w:val="0"/>
          <w:sz w:val="28"/>
          <w:szCs w:val="28"/>
        </w:rPr>
      </w:pPr>
      <w:r w:rsidRPr="00B17224">
        <w:rPr>
          <w:b w:val="0"/>
          <w:sz w:val="28"/>
          <w:szCs w:val="28"/>
        </w:rPr>
        <w:t xml:space="preserve">МЕТОДИКА </w:t>
      </w:r>
    </w:p>
    <w:p w:rsidR="0051341E" w:rsidRPr="00B17224" w:rsidRDefault="00115086" w:rsidP="0051341E">
      <w:pPr>
        <w:pStyle w:val="ConsPlusTitle"/>
        <w:widowControl/>
        <w:jc w:val="center"/>
        <w:rPr>
          <w:b w:val="0"/>
          <w:sz w:val="28"/>
          <w:szCs w:val="28"/>
        </w:rPr>
      </w:pPr>
      <w:r w:rsidRPr="00B17224">
        <w:rPr>
          <w:b w:val="0"/>
          <w:sz w:val="28"/>
          <w:szCs w:val="28"/>
        </w:rPr>
        <w:t xml:space="preserve">прогнозирования поступлений доходов в бюджет </w:t>
      </w:r>
      <w:r w:rsidR="00103819" w:rsidRPr="00B17224">
        <w:rPr>
          <w:b w:val="0"/>
          <w:sz w:val="28"/>
          <w:szCs w:val="28"/>
        </w:rPr>
        <w:t xml:space="preserve">Среднеургальского сельского </w:t>
      </w:r>
      <w:r w:rsidRPr="00B17224">
        <w:rPr>
          <w:b w:val="0"/>
          <w:sz w:val="28"/>
          <w:szCs w:val="28"/>
        </w:rPr>
        <w:t xml:space="preserve">поселения, главным администратором которых является администрация </w:t>
      </w:r>
      <w:r w:rsidR="00103819" w:rsidRPr="00B17224">
        <w:rPr>
          <w:b w:val="0"/>
          <w:sz w:val="28"/>
          <w:szCs w:val="28"/>
        </w:rPr>
        <w:t xml:space="preserve">Среднеургальского сельского </w:t>
      </w:r>
      <w:r w:rsidRPr="00B17224">
        <w:rPr>
          <w:b w:val="0"/>
          <w:sz w:val="28"/>
          <w:szCs w:val="28"/>
        </w:rPr>
        <w:t xml:space="preserve">поселения </w:t>
      </w:r>
    </w:p>
    <w:p w:rsidR="0051341E" w:rsidRPr="00B17224" w:rsidRDefault="0051341E" w:rsidP="0051341E">
      <w:pPr>
        <w:autoSpaceDE w:val="0"/>
        <w:autoSpaceDN w:val="0"/>
        <w:adjustRightInd w:val="0"/>
        <w:ind w:firstLine="540"/>
        <w:jc w:val="both"/>
      </w:pPr>
    </w:p>
    <w:p w:rsidR="0051341E" w:rsidRPr="00B17224" w:rsidRDefault="0051341E" w:rsidP="005134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17224">
        <w:rPr>
          <w:sz w:val="28"/>
          <w:szCs w:val="28"/>
        </w:rPr>
        <w:t>1. Общие положения</w:t>
      </w:r>
    </w:p>
    <w:p w:rsidR="0051341E" w:rsidRDefault="00D0564E" w:rsidP="00D056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Настоящая Методика разработана в</w:t>
      </w:r>
      <w:r w:rsidR="0051341E" w:rsidRPr="00B17224">
        <w:rPr>
          <w:sz w:val="28"/>
          <w:szCs w:val="28"/>
        </w:rPr>
        <w:t xml:space="preserve"> соответствии </w:t>
      </w:r>
      <w:r w:rsidR="00B03AE7" w:rsidRPr="00B17224">
        <w:rPr>
          <w:sz w:val="28"/>
          <w:szCs w:val="28"/>
        </w:rPr>
        <w:t xml:space="preserve">со </w:t>
      </w:r>
      <w:hyperlink r:id="rId8" w:history="1">
        <w:r w:rsidR="00B03AE7" w:rsidRPr="00B17224">
          <w:rPr>
            <w:sz w:val="28"/>
            <w:szCs w:val="28"/>
          </w:rPr>
          <w:t>статьей 160.1</w:t>
        </w:r>
      </w:hyperlink>
      <w:r w:rsidR="00B03AE7" w:rsidRPr="00B17224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B03AE7" w:rsidRPr="00B17224">
          <w:rPr>
            <w:sz w:val="28"/>
            <w:szCs w:val="28"/>
          </w:rPr>
          <w:t>пунктом 3</w:t>
        </w:r>
      </w:hyperlink>
      <w:r w:rsidR="00B03AE7" w:rsidRPr="00B17224">
        <w:rPr>
          <w:sz w:val="28"/>
          <w:szCs w:val="28"/>
        </w:rPr>
        <w:t xml:space="preserve"> Постановления Правительства Российской Федерации от 23 июня 2016 г. </w:t>
      </w:r>
      <w:r w:rsidR="00C35609">
        <w:rPr>
          <w:sz w:val="28"/>
          <w:szCs w:val="28"/>
        </w:rPr>
        <w:t>№</w:t>
      </w:r>
      <w:r w:rsidR="00B03AE7" w:rsidRPr="00B17224">
        <w:rPr>
          <w:sz w:val="28"/>
          <w:szCs w:val="28"/>
        </w:rPr>
        <w:t xml:space="preserve"> 574 "Об общих требованиях к методике прогнозирования поступлений доходов в бюджеты бюджетной системы Российской Федерации", </w:t>
      </w:r>
      <w:r w:rsidR="00C35609" w:rsidRPr="00C35609">
        <w:rPr>
          <w:sz w:val="28"/>
          <w:szCs w:val="28"/>
        </w:rPr>
        <w:t>Приказом Минфина России от 08.06.2021 №75н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  <w:r w:rsidRPr="00C35609">
        <w:rPr>
          <w:sz w:val="28"/>
          <w:szCs w:val="28"/>
        </w:rPr>
        <w:t>,</w:t>
      </w:r>
      <w:r w:rsidRPr="00B17224">
        <w:rPr>
          <w:sz w:val="28"/>
          <w:szCs w:val="28"/>
        </w:rPr>
        <w:t xml:space="preserve"> и применяется для  </w:t>
      </w:r>
      <w:r w:rsidR="0051341E" w:rsidRPr="00B17224">
        <w:rPr>
          <w:sz w:val="28"/>
          <w:szCs w:val="28"/>
        </w:rPr>
        <w:t xml:space="preserve">прогнозирования </w:t>
      </w:r>
      <w:r w:rsidRPr="00B17224">
        <w:rPr>
          <w:sz w:val="28"/>
          <w:szCs w:val="28"/>
        </w:rPr>
        <w:t>поступлений доходов в бюджет</w:t>
      </w:r>
      <w:r w:rsidR="0051341E" w:rsidRPr="00B17224">
        <w:rPr>
          <w:sz w:val="28"/>
          <w:szCs w:val="28"/>
        </w:rPr>
        <w:t xml:space="preserve"> </w:t>
      </w:r>
      <w:r w:rsidR="00103819" w:rsidRPr="00B17224">
        <w:rPr>
          <w:sz w:val="28"/>
          <w:szCs w:val="28"/>
        </w:rPr>
        <w:t>Среднеургальского сельского</w:t>
      </w:r>
      <w:r w:rsidR="0051341E" w:rsidRPr="00B17224">
        <w:rPr>
          <w:sz w:val="28"/>
          <w:szCs w:val="28"/>
        </w:rPr>
        <w:t xml:space="preserve"> поселения по основным видам налоговых и неналоговых доходов</w:t>
      </w:r>
      <w:r w:rsidRPr="00B17224">
        <w:rPr>
          <w:sz w:val="28"/>
          <w:szCs w:val="28"/>
        </w:rPr>
        <w:t xml:space="preserve">, в разрезе кодов классификации доходов, главным администратором которых является администрация </w:t>
      </w:r>
      <w:r w:rsidR="00103819" w:rsidRPr="00B17224">
        <w:rPr>
          <w:sz w:val="28"/>
          <w:szCs w:val="28"/>
        </w:rPr>
        <w:t xml:space="preserve">Среднеургальского сельского </w:t>
      </w:r>
      <w:r w:rsidRPr="00B17224">
        <w:rPr>
          <w:sz w:val="28"/>
          <w:szCs w:val="28"/>
        </w:rPr>
        <w:t xml:space="preserve">поселения. </w:t>
      </w:r>
      <w:r w:rsidR="0051341E" w:rsidRPr="00B17224">
        <w:rPr>
          <w:sz w:val="28"/>
          <w:szCs w:val="28"/>
        </w:rPr>
        <w:t xml:space="preserve"> </w:t>
      </w:r>
    </w:p>
    <w:p w:rsidR="00C35609" w:rsidRDefault="00C35609" w:rsidP="00D056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1.1</w:t>
      </w:r>
      <w:r w:rsidR="00954998">
        <w:rPr>
          <w:sz w:val="28"/>
          <w:szCs w:val="28"/>
        </w:rPr>
        <w:t xml:space="preserve">. </w:t>
      </w:r>
      <w:r w:rsidRPr="00C35609">
        <w:rPr>
          <w:sz w:val="28"/>
          <w:szCs w:val="28"/>
        </w:rPr>
        <w:t>Главный администратор доходов разрабатывает методику прогнозирования по всем кодам классификации доходов, в отношении которых он осуществляет полномочия главного администратора доходов, и утверждает ее по согласованию с финансовым управлением</w:t>
      </w:r>
      <w:r w:rsidR="00954998">
        <w:rPr>
          <w:sz w:val="28"/>
          <w:szCs w:val="28"/>
        </w:rPr>
        <w:t xml:space="preserve"> администрации</w:t>
      </w:r>
      <w:r w:rsidRPr="00C35609">
        <w:rPr>
          <w:sz w:val="28"/>
          <w:szCs w:val="28"/>
        </w:rPr>
        <w:t xml:space="preserve"> Верхнебуреинского муниципального района Хабаровского края.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1.2. Методика прогнозирования разработана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значений).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lastRenderedPageBreak/>
        <w:t>1.3. Методика прогнозирования разрабатывается по каждому виду (или по решению главного администратора доходов - подвиду) доходов (далее - вид доходов) по форме и содержит: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б)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показатели);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в)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усреднение - расчет на основании усреднения годовых объемов доходов бюджета сельского поселения не менее чем за 3 года или за весь период поступления соответствующего вида доходов в случае, если он не превышает 3 года;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индексация - расчет с применением индекса потребительских цен или другого коэффициента, характеризующего динамику прогнозируемого вида доходов бюджета сельского поселения;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экстраполяция - расчет, осуществляемый на основании имеющихся данных о тенденциях изменения поступлений в предшествующие периоды;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иной способ, который должен быть описан и обоснован в методике прогнозирования;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г) описание фактического алгоритма (и (или) формулу) расчета прогнозируемого объема поступлений в бюджет сельского поселения.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1.4. 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прогноза социально-экономического развития администрации С</w:t>
      </w:r>
      <w:r w:rsidR="00954998">
        <w:rPr>
          <w:sz w:val="28"/>
          <w:szCs w:val="28"/>
        </w:rPr>
        <w:t>реднеургаль</w:t>
      </w:r>
      <w:r w:rsidRPr="00C35609">
        <w:rPr>
          <w:sz w:val="28"/>
          <w:szCs w:val="28"/>
        </w:rPr>
        <w:t>ского сельского поселения на среднесрочный период, разработанного администрацией С</w:t>
      </w:r>
      <w:r w:rsidR="00954998">
        <w:rPr>
          <w:sz w:val="28"/>
          <w:szCs w:val="28"/>
        </w:rPr>
        <w:t>реднеургаль</w:t>
      </w:r>
      <w:r w:rsidRPr="00C35609">
        <w:rPr>
          <w:sz w:val="28"/>
          <w:szCs w:val="28"/>
        </w:rPr>
        <w:t>ского сельского поселения (далее - показатели прогноза социально-экономического развития).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 xml:space="preserve">1.5. Для расчета прогнозируемого объема налоговых </w:t>
      </w:r>
      <w:r w:rsidR="00954998" w:rsidRPr="00C35609">
        <w:rPr>
          <w:sz w:val="28"/>
          <w:szCs w:val="28"/>
        </w:rPr>
        <w:t>доходов, при</w:t>
      </w:r>
      <w:r w:rsidRPr="00C35609">
        <w:rPr>
          <w:sz w:val="28"/>
          <w:szCs w:val="28"/>
        </w:rPr>
        <w:t xml:space="preserve"> разработке методики прогнозирования: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а) применяется метод прямого расчета;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1.6. Для расчета прогнозируемого объема прочих доходов при разработке методики прогнозирования: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 xml:space="preserve">а) в части доходов от предоставления имущества, находящегося </w:t>
      </w:r>
      <w:r w:rsidR="00954998" w:rsidRPr="00C35609">
        <w:rPr>
          <w:sz w:val="28"/>
          <w:szCs w:val="28"/>
        </w:rPr>
        <w:t>в муниципальной</w:t>
      </w:r>
      <w:r w:rsidRPr="00C35609">
        <w:rPr>
          <w:sz w:val="28"/>
          <w:szCs w:val="28"/>
        </w:rPr>
        <w:t xml:space="preserve"> собственности, в аренду: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применяется метод прямого расчета;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 xml:space="preserve">алгоритм расчета прогнозных показателей соответствующего вида доходов основывается на данных о размере площади сдаваемых объектов, </w:t>
      </w:r>
      <w:r w:rsidRPr="00C35609">
        <w:rPr>
          <w:sz w:val="28"/>
          <w:szCs w:val="28"/>
        </w:rPr>
        <w:lastRenderedPageBreak/>
        <w:t>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договоры, заключенные (планируемые к заключению) с арендаторами, являются источником данных о сдаваемой в аренду площади и ставке арендной платы;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б) 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 (платежей):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в случае,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платежей);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муниципального образования с учетом изменений, запланированных на очередной финансовый год и плановый период;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в остальных случаях, кроме случая, указанного в абзаце втором настоящего подпункта, применяется один из методов (комбинация методов), указанных в подпункте "в" пункта 1.3 настоящего документа.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1.7. 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на основании объема расходов соответствующего бюджета бюджетной системы Российской Федерации в случае, если такой объем расходов определен. В иных случаях прогнозирование может осуществляться в соответствии с положениями, предусмотренными пунктами 1.3 – 1.4 настоящего документа.</w:t>
      </w:r>
    </w:p>
    <w:p w:rsidR="00C35609" w:rsidRPr="00C35609" w:rsidRDefault="00C35609" w:rsidP="00C356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609">
        <w:rPr>
          <w:sz w:val="28"/>
          <w:szCs w:val="28"/>
        </w:rPr>
        <w:t>1.8. Разработка методики прогнозирования по видам доходов, не указанным в настоящем документе, осуществляется в соответствии с пунктами 1.3 – 1.4 настоящего документа.</w:t>
      </w:r>
    </w:p>
    <w:p w:rsidR="00C35609" w:rsidRDefault="00C35609" w:rsidP="00D056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998" w:rsidRDefault="00954998" w:rsidP="00D056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998" w:rsidRDefault="00954998" w:rsidP="00D056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998" w:rsidRPr="00B17224" w:rsidRDefault="00954998" w:rsidP="00D056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11F5" w:rsidRPr="00B17224" w:rsidRDefault="003011F5" w:rsidP="003011F5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954998" w:rsidRPr="00954998" w:rsidRDefault="00954998" w:rsidP="00954998">
      <w:pPr>
        <w:widowControl w:val="0"/>
        <w:ind w:left="23" w:firstLine="828"/>
        <w:jc w:val="center"/>
        <w:rPr>
          <w:sz w:val="28"/>
          <w:szCs w:val="28"/>
        </w:rPr>
      </w:pPr>
      <w:r w:rsidRPr="00954998">
        <w:rPr>
          <w:sz w:val="28"/>
          <w:szCs w:val="28"/>
        </w:rPr>
        <w:lastRenderedPageBreak/>
        <w:t>2.Налоговые доходы.</w:t>
      </w:r>
    </w:p>
    <w:p w:rsidR="00954998" w:rsidRPr="00954998" w:rsidRDefault="00954998" w:rsidP="00954998">
      <w:pPr>
        <w:widowControl w:val="0"/>
        <w:ind w:left="23" w:firstLine="828"/>
        <w:jc w:val="both"/>
        <w:rPr>
          <w:sz w:val="28"/>
          <w:szCs w:val="28"/>
        </w:rPr>
      </w:pPr>
      <w:r w:rsidRPr="00954998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954998">
        <w:rPr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по КБК код БК 80</w:t>
      </w:r>
      <w:r>
        <w:rPr>
          <w:sz w:val="28"/>
          <w:szCs w:val="28"/>
        </w:rPr>
        <w:t>9</w:t>
      </w:r>
      <w:r w:rsidR="005F14F8">
        <w:rPr>
          <w:sz w:val="28"/>
          <w:szCs w:val="28"/>
        </w:rPr>
        <w:t xml:space="preserve"> </w:t>
      </w:r>
      <w:r w:rsidRPr="00954998">
        <w:rPr>
          <w:sz w:val="28"/>
          <w:szCs w:val="28"/>
        </w:rPr>
        <w:t>1 08 04020 01 0000 110 прогнозируется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финансовом году по следующей формуле:</w:t>
      </w:r>
    </w:p>
    <w:p w:rsidR="00954998" w:rsidRPr="00954998" w:rsidRDefault="00954998" w:rsidP="00954998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954998">
        <w:rPr>
          <w:sz w:val="28"/>
          <w:szCs w:val="28"/>
        </w:rPr>
        <w:t>Пгос</w:t>
      </w:r>
      <w:proofErr w:type="spellEnd"/>
      <w:r w:rsidRPr="00954998">
        <w:rPr>
          <w:sz w:val="28"/>
          <w:szCs w:val="28"/>
        </w:rPr>
        <w:t xml:space="preserve"> = Ф * </w:t>
      </w:r>
      <w:proofErr w:type="spellStart"/>
      <w:r w:rsidRPr="00954998">
        <w:rPr>
          <w:sz w:val="28"/>
          <w:szCs w:val="28"/>
        </w:rPr>
        <w:t>Кп</w:t>
      </w:r>
      <w:proofErr w:type="spellEnd"/>
      <w:r w:rsidRPr="00954998">
        <w:rPr>
          <w:sz w:val="28"/>
          <w:szCs w:val="28"/>
        </w:rPr>
        <w:t xml:space="preserve"> + Д, где</w:t>
      </w:r>
    </w:p>
    <w:p w:rsidR="00954998" w:rsidRPr="00954998" w:rsidRDefault="00954998" w:rsidP="00954998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954998">
        <w:rPr>
          <w:sz w:val="28"/>
          <w:szCs w:val="28"/>
        </w:rPr>
        <w:t>Пгос</w:t>
      </w:r>
      <w:proofErr w:type="spellEnd"/>
      <w:r w:rsidRPr="00954998">
        <w:rPr>
          <w:sz w:val="28"/>
          <w:szCs w:val="28"/>
        </w:rPr>
        <w:t xml:space="preserve"> – прогнозируемая сумма государственной пошлины, поступающая в бюджет сельского поселения, на очередной финансовый год;</w:t>
      </w:r>
    </w:p>
    <w:p w:rsidR="00954998" w:rsidRPr="00954998" w:rsidRDefault="00954998" w:rsidP="00954998">
      <w:pPr>
        <w:widowControl w:val="0"/>
        <w:ind w:left="23" w:firstLine="828"/>
        <w:jc w:val="both"/>
        <w:rPr>
          <w:sz w:val="28"/>
          <w:szCs w:val="28"/>
        </w:rPr>
      </w:pPr>
      <w:r w:rsidRPr="00954998">
        <w:rPr>
          <w:sz w:val="28"/>
          <w:szCs w:val="28"/>
        </w:rPr>
        <w:t>Ф - фактические поступления государственной пошлины в бюджет сельского поселения в отчетном году;</w:t>
      </w:r>
    </w:p>
    <w:p w:rsidR="00954998" w:rsidRPr="00954998" w:rsidRDefault="00954998" w:rsidP="00954998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954998">
        <w:rPr>
          <w:sz w:val="28"/>
          <w:szCs w:val="28"/>
        </w:rPr>
        <w:t>Кп</w:t>
      </w:r>
      <w:proofErr w:type="spellEnd"/>
      <w:r w:rsidRPr="00954998">
        <w:rPr>
          <w:sz w:val="28"/>
          <w:szCs w:val="28"/>
        </w:rPr>
        <w:t xml:space="preserve"> - коэффициент, характеризующий динамику поступлений в текущем году по сравнению с отчетным годом;</w:t>
      </w:r>
    </w:p>
    <w:p w:rsidR="00954998" w:rsidRPr="00954998" w:rsidRDefault="00954998" w:rsidP="00954998">
      <w:pPr>
        <w:widowControl w:val="0"/>
        <w:ind w:left="23" w:firstLine="828"/>
        <w:jc w:val="both"/>
        <w:rPr>
          <w:sz w:val="28"/>
          <w:szCs w:val="28"/>
        </w:rPr>
      </w:pPr>
      <w:r w:rsidRPr="00954998">
        <w:rPr>
          <w:sz w:val="28"/>
          <w:szCs w:val="28"/>
        </w:rPr>
        <w:t>Д - дополнительные (+) или выпадающие (-) доходы бюджета поселения по государственной пошлине в прогнозируемом финансовом году, связанные с изменениями налогового и бюджетного законодательства.</w:t>
      </w:r>
    </w:p>
    <w:p w:rsidR="00954998" w:rsidRPr="00954998" w:rsidRDefault="00954998" w:rsidP="00954998">
      <w:pPr>
        <w:widowControl w:val="0"/>
        <w:ind w:left="23" w:firstLine="828"/>
        <w:jc w:val="both"/>
        <w:rPr>
          <w:sz w:val="28"/>
          <w:szCs w:val="28"/>
        </w:rPr>
      </w:pPr>
      <w:r w:rsidRPr="00954998">
        <w:rPr>
          <w:sz w:val="28"/>
          <w:szCs w:val="28"/>
        </w:rPr>
        <w:t>Прогнозируемое поступление государственной пошлины на первый год планового периода и на второй год планового периода принимается равным сумме прогнозируемого поступления государственной пошлины на очередной финансовый год.</w:t>
      </w:r>
    </w:p>
    <w:p w:rsidR="00954998" w:rsidRPr="00954998" w:rsidRDefault="00954998" w:rsidP="00954998">
      <w:pPr>
        <w:widowControl w:val="0"/>
        <w:ind w:left="23" w:firstLine="828"/>
        <w:jc w:val="center"/>
        <w:rPr>
          <w:sz w:val="28"/>
          <w:szCs w:val="28"/>
        </w:rPr>
      </w:pPr>
      <w:r w:rsidRPr="00954998">
        <w:rPr>
          <w:sz w:val="28"/>
          <w:szCs w:val="28"/>
        </w:rPr>
        <w:t>3. Неналоговые доходы</w:t>
      </w: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4998" w:rsidRPr="00954998">
        <w:rPr>
          <w:sz w:val="28"/>
          <w:szCs w:val="28"/>
        </w:rPr>
        <w:t xml:space="preserve">3.1. </w:t>
      </w:r>
      <w:r w:rsidRPr="0047224C">
        <w:rPr>
          <w:sz w:val="28"/>
          <w:szCs w:val="28"/>
        </w:rPr>
        <w:t>Доходы от сдачи в аренду имущества, составляющего казну сельских поселений (за исключением земельных участков):</w:t>
      </w:r>
    </w:p>
    <w:p w:rsidR="00954998" w:rsidRPr="00954998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 КБК 80</w:t>
      </w:r>
      <w:r w:rsidR="005F14F8">
        <w:rPr>
          <w:sz w:val="28"/>
          <w:szCs w:val="28"/>
        </w:rPr>
        <w:t>9</w:t>
      </w:r>
      <w:r w:rsidRPr="0047224C">
        <w:rPr>
          <w:sz w:val="28"/>
          <w:szCs w:val="28"/>
        </w:rPr>
        <w:t xml:space="preserve"> 1 11 05075 10</w:t>
      </w:r>
      <w:r>
        <w:rPr>
          <w:sz w:val="28"/>
          <w:szCs w:val="28"/>
        </w:rPr>
        <w:t xml:space="preserve"> 0000 120</w:t>
      </w:r>
      <w:r w:rsidR="00954998" w:rsidRPr="00954998">
        <w:rPr>
          <w:sz w:val="28"/>
          <w:szCs w:val="28"/>
        </w:rPr>
        <w:t xml:space="preserve">, </w:t>
      </w: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  <w:r w:rsidRPr="0047224C">
        <w:rPr>
          <w:sz w:val="28"/>
          <w:szCs w:val="28"/>
        </w:rPr>
        <w:t>Основой расчета доходов от сдачи в аренду муниципального имущества, являются:</w:t>
      </w: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  <w:r w:rsidRPr="0047224C">
        <w:rPr>
          <w:sz w:val="28"/>
          <w:szCs w:val="28"/>
        </w:rPr>
        <w:t>порядок исчисления и уплаты в бюджет сельского поселения арендной платы за пользование находящимися в муниципальной собственности нежилыми зданиями, отдельными помещениями, строениями, сооружениями и имущественными комплексами, установленный муниципальными нормативными правовыми актами;</w:t>
      </w: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  <w:r w:rsidRPr="0047224C">
        <w:rPr>
          <w:sz w:val="28"/>
          <w:szCs w:val="28"/>
        </w:rPr>
        <w:t>ожидаемый объем поступлений доходов от сдачи в аренду муниципального имущества в текущем финансовом году, учитывающий ее начисление на текущий финансовый год по действующим на расчетную дату договорам аренды, фактических поступлений текущих платежей и задолженности прошлых лет в первом полугодии текущего финансового года, прогноз погашения задолженности во втором полугодии текущего финансового года, прогноз изменения поступлений арендной платы за имущество, обусловленных увеличением (сокращением) площадей, сдаваемых в аренду во втором полугодии текущего финансового года;</w:t>
      </w: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прогноз объема выбытия (объема увеличения поступлений) доходов от сдачи в аренду муниципального имущества в очередном финансовом году </w:t>
      </w:r>
      <w:r w:rsidRPr="0047224C">
        <w:rPr>
          <w:sz w:val="28"/>
          <w:szCs w:val="28"/>
        </w:rPr>
        <w:lastRenderedPageBreak/>
        <w:t>в связи с планируемым уменьшением (увеличением) площадей, сдаваемых в аренду (на основании программы приватизации муниципального имущества Среднеургальского сельского поселения на очередной финансовый год, планируемого преобразования казенных учреждений в бюджетные и автономные (либо преобразованием бюджетных и автономных учреждений в казенные), выбытия (увеличения поступлений) имущества в связи с передачей полномочий, предоставлением льгот по арендной плате за имущество, планируемым изменением порядка исчисления и уплаты в бюджет сельского поселения арендной платы за имущество, установленного нормативными правовыми актами, и иных причин);</w:t>
      </w: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  <w:r w:rsidRPr="0047224C">
        <w:rPr>
          <w:sz w:val="28"/>
          <w:szCs w:val="28"/>
        </w:rPr>
        <w:t>сведения о размере задолженности по арендной плате за имущество на последнюю отчетную дату, в том числе возможную к взысканию;</w:t>
      </w: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  <w:r w:rsidRPr="0047224C">
        <w:rPr>
          <w:sz w:val="28"/>
          <w:szCs w:val="28"/>
        </w:rPr>
        <w:t>информация о размере индекса инфляции, установленного Федеральным законом о федеральном бюджете на текущий год и плановый период (далее - Коэффициент-дефлятор).</w:t>
      </w: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  <w:r w:rsidRPr="0047224C">
        <w:rPr>
          <w:sz w:val="28"/>
          <w:szCs w:val="28"/>
        </w:rPr>
        <w:t>Прогноз поступлений доходов от сдачи в аренду муниципального имущества в бюджет сельского поселения на очередной финансовый год рассчитывается по следующей формуле:</w:t>
      </w: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  <w:r w:rsidRPr="0047224C">
        <w:rPr>
          <w:sz w:val="28"/>
          <w:szCs w:val="28"/>
        </w:rPr>
        <w:t>П</w:t>
      </w:r>
      <w:r w:rsidRPr="0047224C">
        <w:rPr>
          <w:sz w:val="28"/>
          <w:szCs w:val="28"/>
          <w:vertAlign w:val="subscript"/>
        </w:rPr>
        <w:t xml:space="preserve">ан </w:t>
      </w:r>
      <w:proofErr w:type="spellStart"/>
      <w:r w:rsidRPr="0047224C">
        <w:rPr>
          <w:sz w:val="28"/>
          <w:szCs w:val="28"/>
          <w:vertAlign w:val="subscript"/>
        </w:rPr>
        <w:t>оф</w:t>
      </w:r>
      <w:proofErr w:type="spellEnd"/>
      <w:r w:rsidRPr="0047224C">
        <w:rPr>
          <w:sz w:val="28"/>
          <w:szCs w:val="28"/>
        </w:rPr>
        <w:t xml:space="preserve"> = (</w:t>
      </w:r>
      <w:proofErr w:type="spellStart"/>
      <w:r w:rsidRPr="0047224C">
        <w:rPr>
          <w:sz w:val="28"/>
          <w:szCs w:val="28"/>
        </w:rPr>
        <w:t>О</w:t>
      </w:r>
      <w:r w:rsidRPr="0047224C">
        <w:rPr>
          <w:sz w:val="28"/>
          <w:szCs w:val="28"/>
          <w:vertAlign w:val="subscript"/>
        </w:rPr>
        <w:t>оп</w:t>
      </w:r>
      <w:proofErr w:type="spellEnd"/>
      <w:r w:rsidRPr="0047224C">
        <w:rPr>
          <w:sz w:val="28"/>
          <w:szCs w:val="28"/>
        </w:rPr>
        <w:t xml:space="preserve"> - </w:t>
      </w:r>
      <w:proofErr w:type="spellStart"/>
      <w:r w:rsidRPr="0047224C">
        <w:rPr>
          <w:sz w:val="28"/>
          <w:szCs w:val="28"/>
        </w:rPr>
        <w:t>О</w:t>
      </w:r>
      <w:r w:rsidRPr="0047224C">
        <w:rPr>
          <w:sz w:val="28"/>
          <w:szCs w:val="28"/>
          <w:vertAlign w:val="subscript"/>
        </w:rPr>
        <w:t>рх</w:t>
      </w:r>
      <w:proofErr w:type="spellEnd"/>
      <w:r w:rsidRPr="0047224C">
        <w:rPr>
          <w:sz w:val="28"/>
          <w:szCs w:val="28"/>
        </w:rPr>
        <w:t xml:space="preserve"> - </w:t>
      </w:r>
      <w:proofErr w:type="spellStart"/>
      <w:r w:rsidRPr="0047224C">
        <w:rPr>
          <w:sz w:val="28"/>
          <w:szCs w:val="28"/>
        </w:rPr>
        <w:t>С</w:t>
      </w:r>
      <w:r w:rsidRPr="0047224C">
        <w:rPr>
          <w:sz w:val="28"/>
          <w:szCs w:val="28"/>
          <w:vertAlign w:val="subscript"/>
        </w:rPr>
        <w:t>сн</w:t>
      </w:r>
      <w:proofErr w:type="spellEnd"/>
      <w:r w:rsidRPr="0047224C">
        <w:rPr>
          <w:sz w:val="28"/>
          <w:szCs w:val="28"/>
        </w:rPr>
        <w:t xml:space="preserve"> + </w:t>
      </w:r>
      <w:proofErr w:type="spellStart"/>
      <w:r w:rsidRPr="0047224C">
        <w:rPr>
          <w:sz w:val="28"/>
          <w:szCs w:val="28"/>
        </w:rPr>
        <w:t>С</w:t>
      </w:r>
      <w:r w:rsidRPr="0047224C">
        <w:rPr>
          <w:sz w:val="28"/>
          <w:szCs w:val="28"/>
          <w:vertAlign w:val="subscript"/>
        </w:rPr>
        <w:t>ув</w:t>
      </w:r>
      <w:proofErr w:type="spellEnd"/>
      <w:r w:rsidRPr="0047224C">
        <w:rPr>
          <w:sz w:val="28"/>
          <w:szCs w:val="28"/>
        </w:rPr>
        <w:t xml:space="preserve">) </w:t>
      </w:r>
      <w:proofErr w:type="spellStart"/>
      <w:r w:rsidRPr="0047224C">
        <w:rPr>
          <w:sz w:val="28"/>
          <w:szCs w:val="28"/>
        </w:rPr>
        <w:t>x</w:t>
      </w:r>
      <w:proofErr w:type="spellEnd"/>
      <w:r w:rsidRPr="0047224C">
        <w:rPr>
          <w:sz w:val="28"/>
          <w:szCs w:val="28"/>
        </w:rPr>
        <w:t xml:space="preserve"> К + (- ) </w:t>
      </w:r>
      <w:proofErr w:type="spellStart"/>
      <w:r w:rsidRPr="0047224C">
        <w:rPr>
          <w:sz w:val="28"/>
          <w:szCs w:val="28"/>
        </w:rPr>
        <w:t>С</w:t>
      </w:r>
      <w:r w:rsidRPr="0047224C">
        <w:rPr>
          <w:sz w:val="28"/>
          <w:szCs w:val="28"/>
          <w:vertAlign w:val="subscript"/>
        </w:rPr>
        <w:t>д</w:t>
      </w:r>
      <w:proofErr w:type="spellEnd"/>
      <w:r w:rsidRPr="0047224C">
        <w:rPr>
          <w:sz w:val="28"/>
          <w:szCs w:val="28"/>
          <w:vertAlign w:val="subscript"/>
        </w:rPr>
        <w:t>/</w:t>
      </w:r>
      <w:proofErr w:type="gramStart"/>
      <w:r w:rsidRPr="0047224C">
        <w:rPr>
          <w:sz w:val="28"/>
          <w:szCs w:val="28"/>
          <w:vertAlign w:val="subscript"/>
        </w:rPr>
        <w:t>в</w:t>
      </w:r>
      <w:proofErr w:type="gramEnd"/>
      <w:r w:rsidRPr="0047224C">
        <w:rPr>
          <w:sz w:val="28"/>
          <w:szCs w:val="28"/>
        </w:rPr>
        <w:t>, где:</w:t>
      </w: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  <w:r w:rsidRPr="0047224C">
        <w:rPr>
          <w:sz w:val="28"/>
          <w:szCs w:val="28"/>
        </w:rPr>
        <w:t>П</w:t>
      </w:r>
      <w:r w:rsidRPr="0047224C">
        <w:rPr>
          <w:sz w:val="28"/>
          <w:szCs w:val="28"/>
          <w:vertAlign w:val="subscript"/>
        </w:rPr>
        <w:t xml:space="preserve">аи оф </w:t>
      </w:r>
      <w:r w:rsidRPr="0047224C">
        <w:rPr>
          <w:sz w:val="28"/>
          <w:szCs w:val="28"/>
        </w:rPr>
        <w:t>– прогноз поступлений доходов от сдачи в аренду муниципального имущества на очередной финансовый год;</w:t>
      </w: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47224C">
        <w:rPr>
          <w:sz w:val="28"/>
          <w:szCs w:val="28"/>
        </w:rPr>
        <w:t>О</w:t>
      </w:r>
      <w:r w:rsidRPr="0047224C">
        <w:rPr>
          <w:sz w:val="28"/>
          <w:szCs w:val="28"/>
          <w:vertAlign w:val="subscript"/>
        </w:rPr>
        <w:t>оп</w:t>
      </w:r>
      <w:proofErr w:type="spellEnd"/>
      <w:r w:rsidRPr="0047224C">
        <w:rPr>
          <w:sz w:val="28"/>
          <w:szCs w:val="28"/>
          <w:vertAlign w:val="subscript"/>
        </w:rPr>
        <w:t xml:space="preserve"> </w:t>
      </w:r>
      <w:r w:rsidRPr="0047224C">
        <w:rPr>
          <w:sz w:val="28"/>
          <w:szCs w:val="28"/>
        </w:rPr>
        <w:t>– объем ожидаемых поступлений доходов от сдачи в аренду муниципального имущества в текущем году;</w:t>
      </w: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47224C">
        <w:rPr>
          <w:sz w:val="28"/>
          <w:szCs w:val="28"/>
        </w:rPr>
        <w:t>О</w:t>
      </w:r>
      <w:r w:rsidRPr="0047224C">
        <w:rPr>
          <w:sz w:val="28"/>
          <w:szCs w:val="28"/>
          <w:vertAlign w:val="subscript"/>
        </w:rPr>
        <w:t>рх</w:t>
      </w:r>
      <w:proofErr w:type="spellEnd"/>
      <w:r w:rsidRPr="0047224C">
        <w:rPr>
          <w:sz w:val="28"/>
          <w:szCs w:val="28"/>
        </w:rPr>
        <w:t>- объем ожидаемых поступлений доходов от сдачи в аренду муниципального имущества в текущем году, носящий разовый характер;</w:t>
      </w: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47224C">
        <w:rPr>
          <w:sz w:val="28"/>
          <w:szCs w:val="28"/>
        </w:rPr>
        <w:t>С</w:t>
      </w:r>
      <w:r w:rsidRPr="0047224C">
        <w:rPr>
          <w:sz w:val="28"/>
          <w:szCs w:val="28"/>
          <w:vertAlign w:val="subscript"/>
        </w:rPr>
        <w:t>сн</w:t>
      </w:r>
      <w:proofErr w:type="spellEnd"/>
      <w:r w:rsidRPr="0047224C">
        <w:rPr>
          <w:sz w:val="28"/>
          <w:szCs w:val="28"/>
        </w:rPr>
        <w:t>- сумма снижения поступлений доходов от сдачи в аренду муниципального имущества в связи с планируемым сокращением площадей муниципального имущества, сдаваемого в аренду, в связи с передачей полномочий, предоставлением льгот по арендной плате за имущество, планируемым изменением порядка исчисления и уплаты в бюджет арендной платы за имущество, установленного нормативными правовыми актами, и иных причин в очередном финансовом году;</w:t>
      </w: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47224C">
        <w:rPr>
          <w:sz w:val="28"/>
          <w:szCs w:val="28"/>
        </w:rPr>
        <w:t>С</w:t>
      </w:r>
      <w:r w:rsidRPr="0047224C">
        <w:rPr>
          <w:sz w:val="28"/>
          <w:szCs w:val="28"/>
          <w:vertAlign w:val="subscript"/>
        </w:rPr>
        <w:t>ув</w:t>
      </w:r>
      <w:proofErr w:type="spellEnd"/>
      <w:r w:rsidRPr="0047224C">
        <w:rPr>
          <w:sz w:val="28"/>
          <w:szCs w:val="28"/>
        </w:rPr>
        <w:t>- сумма увеличения поступлений доходов от сдачи в аренду муниципального имущества, в связи с планируемым увеличением площадей муниципального имущества и (или)в связи с передачей полномочий, выбытием льготных категорий по арендной плате за имущество, планируемым изменением порядка исчисления и уплаты в бюджет арендной платы за имущество, установленного нормативными правовыми актами, и иных причин в очередном финансовом году;</w:t>
      </w: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  <w:r w:rsidRPr="0047224C">
        <w:rPr>
          <w:sz w:val="28"/>
          <w:szCs w:val="28"/>
        </w:rPr>
        <w:t>К - коэффициент-дефлятор;</w:t>
      </w: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47224C">
        <w:rPr>
          <w:sz w:val="28"/>
          <w:szCs w:val="28"/>
        </w:rPr>
        <w:t>С</w:t>
      </w:r>
      <w:r w:rsidRPr="0047224C">
        <w:rPr>
          <w:sz w:val="28"/>
          <w:szCs w:val="28"/>
          <w:vertAlign w:val="subscript"/>
        </w:rPr>
        <w:t>д</w:t>
      </w:r>
      <w:proofErr w:type="spellEnd"/>
      <w:r w:rsidRPr="0047224C">
        <w:rPr>
          <w:sz w:val="28"/>
          <w:szCs w:val="28"/>
          <w:vertAlign w:val="subscript"/>
        </w:rPr>
        <w:t>/в</w:t>
      </w:r>
      <w:r w:rsidRPr="0047224C">
        <w:rPr>
          <w:sz w:val="28"/>
          <w:szCs w:val="28"/>
        </w:rPr>
        <w:t xml:space="preserve"> - сумма дополнительных или выпадающих доходов, планируемых в очередном финансовом году по доходам от сдачи в аренду муниципального имущества за счет изменения порядка исчисления и уплаты арендной платы за муниципальное имущество, планируемого погашения задолженности </w:t>
      </w:r>
      <w:r w:rsidRPr="0047224C">
        <w:rPr>
          <w:sz w:val="28"/>
          <w:szCs w:val="28"/>
        </w:rPr>
        <w:lastRenderedPageBreak/>
        <w:t>прошлых лет и иных факторов, оказывающих влияние на изменение суммы арендной платы за муниципальное имущество.</w:t>
      </w: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  <w:r w:rsidRPr="0047224C">
        <w:rPr>
          <w:sz w:val="28"/>
          <w:szCs w:val="28"/>
        </w:rPr>
        <w:t>Объем ожидаемых поступлений доходов от сдачи в аренду муниципального имущества в бюджет сельского поселения в текущем году рассчитывается по следующей формуле:</w:t>
      </w: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47224C">
        <w:rPr>
          <w:sz w:val="28"/>
          <w:szCs w:val="28"/>
        </w:rPr>
        <w:t>О</w:t>
      </w:r>
      <w:r w:rsidRPr="0047224C">
        <w:rPr>
          <w:sz w:val="28"/>
          <w:szCs w:val="28"/>
          <w:vertAlign w:val="subscript"/>
        </w:rPr>
        <w:t>оп</w:t>
      </w:r>
      <w:r w:rsidRPr="0047224C">
        <w:rPr>
          <w:sz w:val="28"/>
          <w:szCs w:val="28"/>
        </w:rPr>
        <w:t>=</w:t>
      </w:r>
      <w:proofErr w:type="spellEnd"/>
      <w:r w:rsidRPr="0047224C">
        <w:rPr>
          <w:sz w:val="28"/>
          <w:szCs w:val="28"/>
        </w:rPr>
        <w:t xml:space="preserve"> (</w:t>
      </w:r>
      <w:proofErr w:type="spellStart"/>
      <w:r w:rsidRPr="0047224C">
        <w:rPr>
          <w:sz w:val="28"/>
          <w:szCs w:val="28"/>
        </w:rPr>
        <w:t>Офп</w:t>
      </w:r>
      <w:proofErr w:type="spellEnd"/>
      <w:r w:rsidRPr="0047224C">
        <w:rPr>
          <w:sz w:val="28"/>
          <w:szCs w:val="28"/>
        </w:rPr>
        <w:t xml:space="preserve"> * 100) / </w:t>
      </w:r>
      <w:proofErr w:type="spellStart"/>
      <w:r w:rsidRPr="0047224C">
        <w:rPr>
          <w:sz w:val="28"/>
          <w:szCs w:val="28"/>
        </w:rPr>
        <w:t>У</w:t>
      </w:r>
      <w:r w:rsidRPr="0047224C">
        <w:rPr>
          <w:sz w:val="28"/>
          <w:szCs w:val="28"/>
          <w:vertAlign w:val="subscript"/>
        </w:rPr>
        <w:t>д</w:t>
      </w:r>
      <w:r w:rsidRPr="0047224C">
        <w:rPr>
          <w:sz w:val="28"/>
          <w:szCs w:val="28"/>
        </w:rPr>
        <w:t>+</w:t>
      </w:r>
      <w:proofErr w:type="spellEnd"/>
      <w:r w:rsidRPr="0047224C">
        <w:rPr>
          <w:sz w:val="28"/>
          <w:szCs w:val="28"/>
        </w:rPr>
        <w:t xml:space="preserve">/- </w:t>
      </w:r>
      <w:proofErr w:type="spellStart"/>
      <w:r w:rsidRPr="0047224C">
        <w:rPr>
          <w:sz w:val="28"/>
          <w:szCs w:val="28"/>
        </w:rPr>
        <w:t>С</w:t>
      </w:r>
      <w:r w:rsidRPr="0047224C">
        <w:rPr>
          <w:sz w:val="28"/>
          <w:szCs w:val="28"/>
          <w:vertAlign w:val="subscript"/>
        </w:rPr>
        <w:t>д</w:t>
      </w:r>
      <w:proofErr w:type="spellEnd"/>
      <w:r w:rsidRPr="0047224C">
        <w:rPr>
          <w:sz w:val="28"/>
          <w:szCs w:val="28"/>
          <w:vertAlign w:val="subscript"/>
        </w:rPr>
        <w:t>/в</w:t>
      </w:r>
      <w:r w:rsidRPr="0047224C">
        <w:rPr>
          <w:sz w:val="28"/>
          <w:szCs w:val="28"/>
        </w:rPr>
        <w:t>, где:</w:t>
      </w: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47224C">
        <w:rPr>
          <w:sz w:val="28"/>
          <w:szCs w:val="28"/>
        </w:rPr>
        <w:t>О</w:t>
      </w:r>
      <w:r w:rsidRPr="0047224C">
        <w:rPr>
          <w:sz w:val="28"/>
          <w:szCs w:val="28"/>
          <w:vertAlign w:val="subscript"/>
        </w:rPr>
        <w:t>фп</w:t>
      </w:r>
      <w:proofErr w:type="spellEnd"/>
      <w:r w:rsidRPr="0047224C">
        <w:rPr>
          <w:sz w:val="28"/>
          <w:szCs w:val="28"/>
        </w:rPr>
        <w:t>–объем поступлений доходов от сдачи в аренду муниципального имущества по состоянию на последнюю отчетную дату текущего года;</w:t>
      </w: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  <w:r w:rsidRPr="0047224C">
        <w:rPr>
          <w:sz w:val="28"/>
          <w:szCs w:val="28"/>
        </w:rPr>
        <w:t>У</w:t>
      </w:r>
      <w:r w:rsidRPr="0047224C">
        <w:rPr>
          <w:sz w:val="28"/>
          <w:szCs w:val="28"/>
          <w:vertAlign w:val="subscript"/>
        </w:rPr>
        <w:t>д</w:t>
      </w:r>
      <w:r w:rsidRPr="0047224C">
        <w:rPr>
          <w:sz w:val="28"/>
          <w:szCs w:val="28"/>
        </w:rPr>
        <w:t xml:space="preserve"> - удельный вес поступлений доходов от сдачи в аренду муниципального имущества за аналогичный период отчетного года в общей сумме доходов от сдачи в аренду муниципального имущества, поступившей за отчетный финансовый год;</w:t>
      </w: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47224C">
        <w:rPr>
          <w:sz w:val="28"/>
          <w:szCs w:val="28"/>
        </w:rPr>
        <w:t>С</w:t>
      </w:r>
      <w:r w:rsidRPr="0047224C">
        <w:rPr>
          <w:sz w:val="28"/>
          <w:szCs w:val="28"/>
          <w:vertAlign w:val="subscript"/>
        </w:rPr>
        <w:t>д</w:t>
      </w:r>
      <w:proofErr w:type="spellEnd"/>
      <w:r w:rsidRPr="0047224C">
        <w:rPr>
          <w:sz w:val="28"/>
          <w:szCs w:val="28"/>
          <w:vertAlign w:val="subscript"/>
        </w:rPr>
        <w:t>/в</w:t>
      </w:r>
      <w:r w:rsidRPr="0047224C">
        <w:rPr>
          <w:sz w:val="28"/>
          <w:szCs w:val="28"/>
        </w:rPr>
        <w:t xml:space="preserve"> - сумма дополнительных или выпадающих доходов в текущем году по арендной плате за муниципальное имущество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</w:r>
    </w:p>
    <w:p w:rsidR="0047224C" w:rsidRPr="0047224C" w:rsidRDefault="0047224C" w:rsidP="0047224C">
      <w:pPr>
        <w:widowControl w:val="0"/>
        <w:ind w:left="23" w:firstLine="828"/>
        <w:jc w:val="both"/>
        <w:rPr>
          <w:sz w:val="28"/>
          <w:szCs w:val="28"/>
        </w:rPr>
      </w:pPr>
      <w:r w:rsidRPr="0047224C">
        <w:rPr>
          <w:sz w:val="28"/>
          <w:szCs w:val="28"/>
        </w:rPr>
        <w:t xml:space="preserve">Значение коэффициента, характеризующего рост (снижение) поступлений на каждый год </w:t>
      </w:r>
      <w:r w:rsidR="005F14F8" w:rsidRPr="0047224C">
        <w:rPr>
          <w:sz w:val="28"/>
          <w:szCs w:val="28"/>
        </w:rPr>
        <w:t>планового периода,</w:t>
      </w:r>
      <w:r w:rsidRPr="0047224C">
        <w:rPr>
          <w:sz w:val="28"/>
          <w:szCs w:val="28"/>
        </w:rPr>
        <w:t xml:space="preserve"> соответствует индексу инфляции, установленного Федеральным законом о федеральном бюджете на текущий год и плановый период.</w:t>
      </w:r>
    </w:p>
    <w:p w:rsidR="00954998" w:rsidRPr="00954998" w:rsidRDefault="00954998" w:rsidP="00954998">
      <w:pPr>
        <w:widowControl w:val="0"/>
        <w:ind w:left="23" w:firstLine="828"/>
        <w:jc w:val="both"/>
        <w:rPr>
          <w:sz w:val="28"/>
          <w:szCs w:val="28"/>
        </w:rPr>
      </w:pPr>
    </w:p>
    <w:p w:rsidR="00954998" w:rsidRPr="00954998" w:rsidRDefault="00954998" w:rsidP="002558C1">
      <w:pPr>
        <w:widowControl w:val="0"/>
        <w:ind w:left="23" w:firstLine="828"/>
        <w:rPr>
          <w:sz w:val="28"/>
          <w:szCs w:val="28"/>
        </w:rPr>
      </w:pPr>
      <w:r w:rsidRPr="00954998">
        <w:rPr>
          <w:sz w:val="28"/>
          <w:szCs w:val="28"/>
        </w:rPr>
        <w:t>3.2. Штрафы, санкции, возмещение ущерба.</w:t>
      </w:r>
    </w:p>
    <w:p w:rsidR="00954998" w:rsidRPr="00954998" w:rsidRDefault="00954998" w:rsidP="002558C1">
      <w:pPr>
        <w:widowControl w:val="0"/>
        <w:ind w:left="23" w:firstLine="828"/>
        <w:jc w:val="both"/>
        <w:rPr>
          <w:sz w:val="28"/>
          <w:szCs w:val="28"/>
        </w:rPr>
      </w:pPr>
      <w:r w:rsidRPr="00954998">
        <w:rPr>
          <w:sz w:val="28"/>
          <w:szCs w:val="28"/>
        </w:rPr>
        <w:t>3.2.1.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КБК 80</w:t>
      </w:r>
      <w:r>
        <w:rPr>
          <w:sz w:val="28"/>
          <w:szCs w:val="28"/>
        </w:rPr>
        <w:t>9</w:t>
      </w:r>
      <w:r w:rsidRPr="00954998">
        <w:rPr>
          <w:sz w:val="28"/>
          <w:szCs w:val="28"/>
        </w:rPr>
        <w:t xml:space="preserve"> 116 0709010 0000 140 (далее - административные штрафы), прогноз объема поступлений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предприятиями)по КБК  80</w:t>
      </w:r>
      <w:r>
        <w:rPr>
          <w:sz w:val="28"/>
          <w:szCs w:val="28"/>
        </w:rPr>
        <w:t>9</w:t>
      </w:r>
      <w:r w:rsidRPr="00954998">
        <w:rPr>
          <w:sz w:val="28"/>
          <w:szCs w:val="28"/>
        </w:rPr>
        <w:t xml:space="preserve"> 1 16 10032 10 0000 140 (далее - возмещение ущерба),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 по КБК 80</w:t>
      </w:r>
      <w:r>
        <w:rPr>
          <w:sz w:val="28"/>
          <w:szCs w:val="28"/>
        </w:rPr>
        <w:t>9</w:t>
      </w:r>
      <w:r w:rsidRPr="00954998">
        <w:rPr>
          <w:sz w:val="28"/>
          <w:szCs w:val="28"/>
        </w:rPr>
        <w:t xml:space="preserve"> 1</w:t>
      </w:r>
      <w:r w:rsidR="005F14F8">
        <w:rPr>
          <w:sz w:val="28"/>
          <w:szCs w:val="28"/>
        </w:rPr>
        <w:t xml:space="preserve"> </w:t>
      </w:r>
      <w:r w:rsidRPr="00954998">
        <w:rPr>
          <w:sz w:val="28"/>
          <w:szCs w:val="28"/>
        </w:rPr>
        <w:t xml:space="preserve">16 10061 10 0000 140,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</w:t>
      </w:r>
      <w:r w:rsidRPr="00954998">
        <w:rPr>
          <w:sz w:val="28"/>
          <w:szCs w:val="28"/>
        </w:rPr>
        <w:lastRenderedPageBreak/>
        <w:t>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КБК 80</w:t>
      </w:r>
      <w:r>
        <w:rPr>
          <w:sz w:val="28"/>
          <w:szCs w:val="28"/>
        </w:rPr>
        <w:t>9</w:t>
      </w:r>
      <w:r w:rsidRPr="00954998">
        <w:rPr>
          <w:sz w:val="28"/>
          <w:szCs w:val="28"/>
        </w:rPr>
        <w:t xml:space="preserve"> 116 10062 10 0000 140, 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КБК 80</w:t>
      </w:r>
      <w:r>
        <w:rPr>
          <w:sz w:val="28"/>
          <w:szCs w:val="28"/>
        </w:rPr>
        <w:t>9</w:t>
      </w:r>
      <w:r w:rsidRPr="00954998">
        <w:rPr>
          <w:sz w:val="28"/>
          <w:szCs w:val="28"/>
        </w:rPr>
        <w:t xml:space="preserve"> 1</w:t>
      </w:r>
      <w:r w:rsidR="005F14F8">
        <w:rPr>
          <w:sz w:val="28"/>
          <w:szCs w:val="28"/>
        </w:rPr>
        <w:t xml:space="preserve"> </w:t>
      </w:r>
      <w:r w:rsidRPr="00954998">
        <w:rPr>
          <w:sz w:val="28"/>
          <w:szCs w:val="28"/>
        </w:rPr>
        <w:t>16 10081 10 0000 140, 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 КБК 80</w:t>
      </w:r>
      <w:r>
        <w:rPr>
          <w:sz w:val="28"/>
          <w:szCs w:val="28"/>
        </w:rPr>
        <w:t>9</w:t>
      </w:r>
      <w:r w:rsidRPr="00954998">
        <w:rPr>
          <w:sz w:val="28"/>
          <w:szCs w:val="28"/>
        </w:rPr>
        <w:t xml:space="preserve"> 1</w:t>
      </w:r>
      <w:r w:rsidR="005F14F8">
        <w:rPr>
          <w:sz w:val="28"/>
          <w:szCs w:val="28"/>
        </w:rPr>
        <w:t xml:space="preserve"> </w:t>
      </w:r>
      <w:r w:rsidRPr="00954998">
        <w:rPr>
          <w:sz w:val="28"/>
          <w:szCs w:val="28"/>
        </w:rPr>
        <w:t>16 10082 10 0000 140,</w:t>
      </w:r>
      <w:r>
        <w:rPr>
          <w:sz w:val="28"/>
          <w:szCs w:val="28"/>
        </w:rPr>
        <w:t xml:space="preserve"> </w:t>
      </w:r>
      <w:r w:rsidRPr="00954998">
        <w:rPr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 КБК 80</w:t>
      </w:r>
      <w:r>
        <w:rPr>
          <w:sz w:val="28"/>
          <w:szCs w:val="28"/>
        </w:rPr>
        <w:t>9</w:t>
      </w:r>
      <w:r w:rsidRPr="00954998">
        <w:rPr>
          <w:sz w:val="28"/>
          <w:szCs w:val="28"/>
        </w:rPr>
        <w:t xml:space="preserve"> 1 16 10100 10 0000 140 осуществляется методом прямого расчета на основании количества административных правонарушений в разрезе статьей Кодекса Российской Федерации об административных правонарушениях (далее - КоАП РФ) и размеров административных штрафов за совершение административных правонарушений.</w:t>
      </w:r>
    </w:p>
    <w:p w:rsidR="00954998" w:rsidRPr="00954998" w:rsidRDefault="00954998" w:rsidP="00954998">
      <w:pPr>
        <w:widowControl w:val="0"/>
        <w:ind w:left="23" w:firstLine="828"/>
        <w:jc w:val="both"/>
        <w:rPr>
          <w:sz w:val="28"/>
          <w:szCs w:val="28"/>
        </w:rPr>
      </w:pPr>
      <w:r w:rsidRPr="00954998">
        <w:rPr>
          <w:sz w:val="28"/>
          <w:szCs w:val="28"/>
        </w:rPr>
        <w:t>Прогноз объема поступлений административных штрафов рассчитывается как сумма прогноза поступлений административных штрафов по каждой статье КоАП РФ по следующей формуле:</w:t>
      </w:r>
    </w:p>
    <w:p w:rsidR="00954998" w:rsidRPr="00954998" w:rsidRDefault="002558C1" w:rsidP="00954998">
      <w:pPr>
        <w:widowControl w:val="0"/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>Д = ƩДg</w:t>
      </w:r>
      <w:r w:rsidR="00954998" w:rsidRPr="00954998">
        <w:rPr>
          <w:sz w:val="28"/>
          <w:szCs w:val="28"/>
        </w:rPr>
        <w:t>, где:</w:t>
      </w:r>
    </w:p>
    <w:p w:rsidR="00954998" w:rsidRPr="00954998" w:rsidRDefault="00954998" w:rsidP="00954998">
      <w:pPr>
        <w:widowControl w:val="0"/>
        <w:ind w:left="23" w:firstLine="828"/>
        <w:jc w:val="both"/>
        <w:rPr>
          <w:sz w:val="28"/>
          <w:szCs w:val="28"/>
        </w:rPr>
      </w:pPr>
      <w:r w:rsidRPr="00954998">
        <w:rPr>
          <w:sz w:val="28"/>
          <w:szCs w:val="28"/>
        </w:rPr>
        <w:t>Д - прогноз объема поступлений административных штрафов;</w:t>
      </w:r>
    </w:p>
    <w:p w:rsidR="00954998" w:rsidRPr="00954998" w:rsidRDefault="00954998" w:rsidP="00954998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954998">
        <w:rPr>
          <w:sz w:val="28"/>
          <w:szCs w:val="28"/>
        </w:rPr>
        <w:t>Дg</w:t>
      </w:r>
      <w:proofErr w:type="spellEnd"/>
      <w:r w:rsidRPr="00954998">
        <w:rPr>
          <w:sz w:val="28"/>
          <w:szCs w:val="28"/>
        </w:rPr>
        <w:t xml:space="preserve"> - прогноз поступлений административных штрафов по </w:t>
      </w:r>
      <w:proofErr w:type="spellStart"/>
      <w:r w:rsidRPr="00954998">
        <w:rPr>
          <w:sz w:val="28"/>
          <w:szCs w:val="28"/>
        </w:rPr>
        <w:t>соответству-ющей</w:t>
      </w:r>
      <w:proofErr w:type="spellEnd"/>
      <w:r w:rsidRPr="00954998">
        <w:rPr>
          <w:sz w:val="28"/>
          <w:szCs w:val="28"/>
        </w:rPr>
        <w:t xml:space="preserve"> статье </w:t>
      </w:r>
      <w:proofErr w:type="spellStart"/>
      <w:r w:rsidRPr="00954998">
        <w:rPr>
          <w:sz w:val="28"/>
          <w:szCs w:val="28"/>
        </w:rPr>
        <w:t>КоАП</w:t>
      </w:r>
      <w:proofErr w:type="spellEnd"/>
      <w:r w:rsidRPr="00954998">
        <w:rPr>
          <w:sz w:val="28"/>
          <w:szCs w:val="28"/>
        </w:rPr>
        <w:t xml:space="preserve"> РФ.</w:t>
      </w:r>
    </w:p>
    <w:p w:rsidR="00954998" w:rsidRPr="00954998" w:rsidRDefault="00954998" w:rsidP="00954998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954998">
        <w:rPr>
          <w:sz w:val="28"/>
          <w:szCs w:val="28"/>
        </w:rPr>
        <w:t>Дg</w:t>
      </w:r>
      <w:proofErr w:type="spellEnd"/>
      <w:r w:rsidRPr="00954998">
        <w:rPr>
          <w:sz w:val="28"/>
          <w:szCs w:val="28"/>
        </w:rPr>
        <w:t xml:space="preserve"> = </w:t>
      </w:r>
      <w:proofErr w:type="spellStart"/>
      <w:r w:rsidRPr="00954998">
        <w:rPr>
          <w:sz w:val="28"/>
          <w:szCs w:val="28"/>
        </w:rPr>
        <w:t>Кg</w:t>
      </w:r>
      <w:proofErr w:type="spellEnd"/>
      <w:r w:rsidRPr="00954998">
        <w:rPr>
          <w:sz w:val="28"/>
          <w:szCs w:val="28"/>
        </w:rPr>
        <w:t xml:space="preserve"> </w:t>
      </w:r>
      <w:proofErr w:type="spellStart"/>
      <w:r w:rsidRPr="00954998">
        <w:rPr>
          <w:sz w:val="28"/>
          <w:szCs w:val="28"/>
        </w:rPr>
        <w:t>х</w:t>
      </w:r>
      <w:proofErr w:type="spellEnd"/>
      <w:r w:rsidRPr="00954998">
        <w:rPr>
          <w:sz w:val="28"/>
          <w:szCs w:val="28"/>
        </w:rPr>
        <w:t xml:space="preserve"> </w:t>
      </w:r>
      <w:proofErr w:type="spellStart"/>
      <w:r w:rsidRPr="00954998">
        <w:rPr>
          <w:sz w:val="28"/>
          <w:szCs w:val="28"/>
        </w:rPr>
        <w:t>Pg</w:t>
      </w:r>
      <w:proofErr w:type="spellEnd"/>
      <w:r w:rsidRPr="00954998">
        <w:rPr>
          <w:sz w:val="28"/>
          <w:szCs w:val="28"/>
        </w:rPr>
        <w:t>, где:</w:t>
      </w:r>
    </w:p>
    <w:p w:rsidR="00954998" w:rsidRPr="00954998" w:rsidRDefault="00954998" w:rsidP="00954998">
      <w:pPr>
        <w:widowControl w:val="0"/>
        <w:ind w:left="23" w:firstLine="828"/>
        <w:jc w:val="both"/>
        <w:rPr>
          <w:sz w:val="28"/>
          <w:szCs w:val="28"/>
        </w:rPr>
      </w:pPr>
      <w:r w:rsidRPr="00954998">
        <w:rPr>
          <w:sz w:val="28"/>
          <w:szCs w:val="28"/>
        </w:rPr>
        <w:t>g - статья КоАП РФ;</w:t>
      </w:r>
    </w:p>
    <w:p w:rsidR="00954998" w:rsidRPr="00954998" w:rsidRDefault="00954998" w:rsidP="00954998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954998">
        <w:rPr>
          <w:sz w:val="28"/>
          <w:szCs w:val="28"/>
        </w:rPr>
        <w:t>Pg</w:t>
      </w:r>
      <w:proofErr w:type="spellEnd"/>
      <w:r w:rsidRPr="00954998">
        <w:rPr>
          <w:sz w:val="28"/>
          <w:szCs w:val="28"/>
        </w:rPr>
        <w:t>— минимальный размер административного штрафа по соответствующей статье КоАП РФ;</w:t>
      </w:r>
    </w:p>
    <w:p w:rsidR="00954998" w:rsidRPr="00954998" w:rsidRDefault="00954998" w:rsidP="00954998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954998">
        <w:rPr>
          <w:sz w:val="28"/>
          <w:szCs w:val="28"/>
        </w:rPr>
        <w:t>Kg</w:t>
      </w:r>
      <w:proofErr w:type="spellEnd"/>
      <w:r w:rsidRPr="00954998">
        <w:rPr>
          <w:sz w:val="28"/>
          <w:szCs w:val="28"/>
        </w:rPr>
        <w:t>- прогнозируемое количество административных правонарушений по соответствующей статье КоАП РФ.</w:t>
      </w:r>
    </w:p>
    <w:p w:rsidR="002558C1" w:rsidRPr="00954998" w:rsidRDefault="00954998" w:rsidP="002558C1">
      <w:pPr>
        <w:widowControl w:val="0"/>
        <w:ind w:left="23" w:firstLine="828"/>
        <w:jc w:val="both"/>
        <w:rPr>
          <w:sz w:val="28"/>
          <w:szCs w:val="28"/>
        </w:rPr>
      </w:pPr>
      <w:proofErr w:type="spellStart"/>
      <w:r w:rsidRPr="00954998">
        <w:rPr>
          <w:sz w:val="28"/>
          <w:szCs w:val="28"/>
        </w:rPr>
        <w:t>Kg</w:t>
      </w:r>
      <w:proofErr w:type="spellEnd"/>
      <w:r w:rsidRPr="00954998">
        <w:rPr>
          <w:sz w:val="28"/>
          <w:szCs w:val="28"/>
        </w:rPr>
        <w:t xml:space="preserve"> определяется на основании учетных данных по делам об административных правонарушениях за три года, предшествующих планируемому году или за весь период закрепления в КоАП РФ соответствующего административного правонарушения в случае, если этот период не превышает три года.</w:t>
      </w:r>
    </w:p>
    <w:p w:rsidR="00954998" w:rsidRPr="00954998" w:rsidRDefault="00954998" w:rsidP="002558C1">
      <w:pPr>
        <w:widowControl w:val="0"/>
        <w:ind w:left="23" w:firstLine="828"/>
        <w:jc w:val="both"/>
        <w:rPr>
          <w:sz w:val="28"/>
          <w:szCs w:val="28"/>
        </w:rPr>
      </w:pPr>
      <w:r w:rsidRPr="00954998">
        <w:rPr>
          <w:sz w:val="28"/>
          <w:szCs w:val="28"/>
        </w:rPr>
        <w:t>Прогноз объема поступлений административных штрафов на плановый период принимается равным прогнозу объема данных поступлений на очередной финансовый год.</w:t>
      </w:r>
    </w:p>
    <w:p w:rsidR="00954998" w:rsidRDefault="00954998" w:rsidP="003011F5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47224C" w:rsidRDefault="002558C1" w:rsidP="002558C1">
      <w:pPr>
        <w:widowControl w:val="0"/>
        <w:ind w:left="23" w:firstLine="828"/>
        <w:jc w:val="center"/>
        <w:rPr>
          <w:sz w:val="28"/>
          <w:szCs w:val="28"/>
        </w:rPr>
      </w:pPr>
      <w:r w:rsidRPr="002558C1">
        <w:rPr>
          <w:sz w:val="28"/>
          <w:szCs w:val="28"/>
        </w:rPr>
        <w:t xml:space="preserve">4. Безвозмездные поступления от других бюджетов бюджетной </w:t>
      </w:r>
      <w:r w:rsidRPr="002558C1">
        <w:rPr>
          <w:sz w:val="28"/>
          <w:szCs w:val="28"/>
        </w:rPr>
        <w:lastRenderedPageBreak/>
        <w:t xml:space="preserve">системы РФ </w:t>
      </w:r>
    </w:p>
    <w:p w:rsidR="002558C1" w:rsidRPr="002558C1" w:rsidRDefault="002558C1" w:rsidP="0047224C">
      <w:pPr>
        <w:widowControl w:val="0"/>
        <w:ind w:left="23" w:firstLine="828"/>
        <w:rPr>
          <w:sz w:val="28"/>
          <w:szCs w:val="28"/>
        </w:rPr>
      </w:pPr>
      <w:r w:rsidRPr="002558C1">
        <w:rPr>
          <w:sz w:val="28"/>
          <w:szCs w:val="28"/>
        </w:rPr>
        <w:t>Прогноз объема поступлений безвозмездных поступлений в бюджет сельского поселения:</w:t>
      </w:r>
    </w:p>
    <w:p w:rsidR="002558C1" w:rsidRPr="002558C1" w:rsidRDefault="002558C1" w:rsidP="002558C1">
      <w:pPr>
        <w:widowControl w:val="0"/>
        <w:ind w:left="23" w:firstLine="828"/>
        <w:jc w:val="both"/>
        <w:rPr>
          <w:sz w:val="28"/>
          <w:szCs w:val="28"/>
        </w:rPr>
      </w:pPr>
      <w:r w:rsidRPr="002558C1">
        <w:rPr>
          <w:sz w:val="28"/>
          <w:szCs w:val="28"/>
        </w:rPr>
        <w:t>КБК 80</w:t>
      </w:r>
      <w:r>
        <w:rPr>
          <w:sz w:val="28"/>
          <w:szCs w:val="28"/>
        </w:rPr>
        <w:t>9</w:t>
      </w:r>
      <w:r w:rsidRPr="002558C1">
        <w:rPr>
          <w:sz w:val="28"/>
          <w:szCs w:val="28"/>
        </w:rPr>
        <w:t xml:space="preserve"> 2 02 16001 10 0000 150 - дотация бюджетам сельских поселений на выравнивание бюджетной обеспеченности из бюджетов муниципальных районов;</w:t>
      </w:r>
    </w:p>
    <w:p w:rsidR="002558C1" w:rsidRPr="002558C1" w:rsidRDefault="002558C1" w:rsidP="002558C1">
      <w:pPr>
        <w:widowControl w:val="0"/>
        <w:ind w:left="23" w:firstLine="828"/>
        <w:jc w:val="both"/>
        <w:rPr>
          <w:sz w:val="28"/>
          <w:szCs w:val="28"/>
        </w:rPr>
      </w:pPr>
      <w:r w:rsidRPr="002558C1">
        <w:rPr>
          <w:sz w:val="28"/>
          <w:szCs w:val="28"/>
        </w:rPr>
        <w:t>КБК 80</w:t>
      </w:r>
      <w:r>
        <w:rPr>
          <w:sz w:val="28"/>
          <w:szCs w:val="28"/>
        </w:rPr>
        <w:t>9</w:t>
      </w:r>
      <w:r w:rsidRPr="002558C1">
        <w:rPr>
          <w:sz w:val="28"/>
          <w:szCs w:val="28"/>
        </w:rPr>
        <w:t xml:space="preserve"> 2 02 35118 10 0000150 -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округов;</w:t>
      </w:r>
    </w:p>
    <w:p w:rsidR="002558C1" w:rsidRPr="002558C1" w:rsidRDefault="002558C1" w:rsidP="002558C1">
      <w:pPr>
        <w:widowControl w:val="0"/>
        <w:ind w:left="23" w:firstLine="828"/>
        <w:jc w:val="both"/>
        <w:rPr>
          <w:sz w:val="28"/>
          <w:szCs w:val="28"/>
        </w:rPr>
      </w:pPr>
      <w:r w:rsidRPr="002558C1">
        <w:rPr>
          <w:sz w:val="28"/>
          <w:szCs w:val="28"/>
        </w:rPr>
        <w:t>КБК 80</w:t>
      </w:r>
      <w:r>
        <w:rPr>
          <w:sz w:val="28"/>
          <w:szCs w:val="28"/>
        </w:rPr>
        <w:t>9</w:t>
      </w:r>
      <w:r w:rsidRPr="002558C1">
        <w:rPr>
          <w:sz w:val="28"/>
          <w:szCs w:val="28"/>
        </w:rPr>
        <w:t xml:space="preserve"> 2 02 35930 10 0000 150 </w:t>
      </w:r>
      <w:r w:rsidR="005F14F8" w:rsidRPr="002558C1">
        <w:rPr>
          <w:sz w:val="28"/>
          <w:szCs w:val="28"/>
        </w:rPr>
        <w:t>- Субвенции</w:t>
      </w:r>
      <w:r w:rsidRPr="002558C1">
        <w:rPr>
          <w:sz w:val="28"/>
          <w:szCs w:val="28"/>
        </w:rPr>
        <w:t xml:space="preserve"> бюджетам сельских поселений на государственную регистрацию актов гражданского состояния;</w:t>
      </w:r>
    </w:p>
    <w:p w:rsidR="002558C1" w:rsidRPr="002558C1" w:rsidRDefault="002558C1" w:rsidP="002558C1">
      <w:pPr>
        <w:widowControl w:val="0"/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>КБК 809</w:t>
      </w:r>
      <w:r w:rsidRPr="002558C1">
        <w:rPr>
          <w:sz w:val="28"/>
          <w:szCs w:val="28"/>
        </w:rPr>
        <w:t xml:space="preserve"> 2 02 49999 10 0000 150 - прочие межбюджетные трансферты, передаваемые бюджетам сельских поселений.</w:t>
      </w:r>
    </w:p>
    <w:p w:rsidR="002558C1" w:rsidRPr="002558C1" w:rsidRDefault="002558C1" w:rsidP="002558C1">
      <w:pPr>
        <w:widowControl w:val="0"/>
        <w:ind w:left="23" w:firstLine="828"/>
        <w:jc w:val="both"/>
        <w:rPr>
          <w:sz w:val="28"/>
          <w:szCs w:val="28"/>
        </w:rPr>
      </w:pPr>
      <w:r w:rsidRPr="002558C1">
        <w:rPr>
          <w:sz w:val="28"/>
          <w:szCs w:val="28"/>
        </w:rPr>
        <w:t>Осуществляется следующими методами:</w:t>
      </w:r>
    </w:p>
    <w:p w:rsidR="002558C1" w:rsidRPr="002558C1" w:rsidRDefault="002558C1" w:rsidP="002558C1">
      <w:pPr>
        <w:widowControl w:val="0"/>
        <w:ind w:left="23" w:firstLine="828"/>
        <w:jc w:val="both"/>
        <w:rPr>
          <w:sz w:val="28"/>
          <w:szCs w:val="28"/>
        </w:rPr>
      </w:pPr>
      <w:r w:rsidRPr="002558C1">
        <w:rPr>
          <w:sz w:val="28"/>
          <w:szCs w:val="28"/>
        </w:rPr>
        <w:t>4.1. В соответствии с результатами распределения дотаций и ИМБТ на выравнивание бюджетной обеспеченности между поселениями Верхнебуреинского муниципального района Хабаровского края, 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утверждаемыми законом Хабаровского края о краевом бюджете на очередной финансовый год и плановый период.</w:t>
      </w:r>
    </w:p>
    <w:p w:rsidR="002558C1" w:rsidRPr="002558C1" w:rsidRDefault="002558C1" w:rsidP="002558C1">
      <w:pPr>
        <w:widowControl w:val="0"/>
        <w:ind w:left="23" w:firstLine="828"/>
        <w:jc w:val="both"/>
        <w:rPr>
          <w:sz w:val="28"/>
          <w:szCs w:val="28"/>
        </w:rPr>
      </w:pPr>
      <w:r w:rsidRPr="002558C1">
        <w:rPr>
          <w:sz w:val="28"/>
          <w:szCs w:val="28"/>
        </w:rPr>
        <w:tab/>
        <w:t>4.2. На уровне текущего финансового года (при отсутствии информации о результатах распределения дотаций, субсидий, субвенций и ИМБТ между поселениями Верхнебуреинского муниципального района Хабаровского края,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утверждаемыми законом Хабаровского края о краевом бюджете на текущий финансовый год и плановый период.</w:t>
      </w:r>
    </w:p>
    <w:p w:rsidR="002558C1" w:rsidRPr="002558C1" w:rsidRDefault="002558C1" w:rsidP="002558C1">
      <w:pPr>
        <w:widowControl w:val="0"/>
        <w:ind w:left="23" w:firstLine="828"/>
        <w:jc w:val="both"/>
        <w:rPr>
          <w:sz w:val="28"/>
          <w:szCs w:val="28"/>
        </w:rPr>
      </w:pPr>
    </w:p>
    <w:p w:rsidR="002558C1" w:rsidRPr="002558C1" w:rsidRDefault="002558C1" w:rsidP="002558C1">
      <w:pPr>
        <w:widowControl w:val="0"/>
        <w:ind w:left="23" w:firstLine="828"/>
        <w:jc w:val="center"/>
        <w:rPr>
          <w:sz w:val="28"/>
          <w:szCs w:val="28"/>
        </w:rPr>
      </w:pPr>
      <w:r w:rsidRPr="002558C1">
        <w:rPr>
          <w:sz w:val="28"/>
          <w:szCs w:val="28"/>
        </w:rPr>
        <w:t>5.Прочие доходы</w:t>
      </w:r>
    </w:p>
    <w:p w:rsidR="002558C1" w:rsidRPr="002558C1" w:rsidRDefault="002558C1" w:rsidP="002558C1">
      <w:pPr>
        <w:widowControl w:val="0"/>
        <w:ind w:left="23" w:firstLine="828"/>
        <w:jc w:val="both"/>
        <w:rPr>
          <w:sz w:val="28"/>
          <w:szCs w:val="28"/>
        </w:rPr>
      </w:pPr>
    </w:p>
    <w:p w:rsidR="002558C1" w:rsidRPr="002558C1" w:rsidRDefault="002558C1" w:rsidP="002558C1">
      <w:pPr>
        <w:widowControl w:val="0"/>
        <w:ind w:left="23" w:firstLine="828"/>
        <w:jc w:val="both"/>
        <w:rPr>
          <w:sz w:val="28"/>
          <w:szCs w:val="28"/>
        </w:rPr>
      </w:pPr>
      <w:r w:rsidRPr="002558C1">
        <w:rPr>
          <w:sz w:val="28"/>
          <w:szCs w:val="28"/>
        </w:rPr>
        <w:t>5. 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расчета:</w:t>
      </w:r>
    </w:p>
    <w:p w:rsidR="002558C1" w:rsidRPr="002558C1" w:rsidRDefault="002558C1" w:rsidP="002558C1">
      <w:pPr>
        <w:widowControl w:val="0"/>
        <w:ind w:left="23" w:firstLine="828"/>
        <w:jc w:val="both"/>
        <w:rPr>
          <w:sz w:val="28"/>
          <w:szCs w:val="28"/>
        </w:rPr>
      </w:pPr>
      <w:r w:rsidRPr="002558C1">
        <w:rPr>
          <w:sz w:val="28"/>
          <w:szCs w:val="28"/>
        </w:rPr>
        <w:t>КБК 80</w:t>
      </w:r>
      <w:r>
        <w:rPr>
          <w:sz w:val="28"/>
          <w:szCs w:val="28"/>
        </w:rPr>
        <w:t>9</w:t>
      </w:r>
      <w:r w:rsidRPr="002558C1">
        <w:rPr>
          <w:sz w:val="28"/>
          <w:szCs w:val="28"/>
        </w:rPr>
        <w:t xml:space="preserve"> 1 17 01050 10 0000 180 - невыясненные поступления, зачисляемые в бюджеты сельских поселений;</w:t>
      </w:r>
    </w:p>
    <w:p w:rsidR="002558C1" w:rsidRPr="002558C1" w:rsidRDefault="002558C1" w:rsidP="002558C1">
      <w:pPr>
        <w:widowControl w:val="0"/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>КБК 809</w:t>
      </w:r>
      <w:r w:rsidRPr="002558C1">
        <w:rPr>
          <w:sz w:val="28"/>
          <w:szCs w:val="28"/>
        </w:rPr>
        <w:t xml:space="preserve"> 1 17 05050 10 0000 180 - прочие неналоговые доходы бюджетов сельских поселений;</w:t>
      </w:r>
    </w:p>
    <w:p w:rsidR="002558C1" w:rsidRPr="002558C1" w:rsidRDefault="002558C1" w:rsidP="002558C1">
      <w:pPr>
        <w:widowControl w:val="0"/>
        <w:ind w:left="23" w:firstLine="828"/>
        <w:jc w:val="both"/>
        <w:rPr>
          <w:sz w:val="28"/>
          <w:szCs w:val="28"/>
        </w:rPr>
      </w:pPr>
      <w:r w:rsidRPr="002558C1">
        <w:rPr>
          <w:sz w:val="28"/>
          <w:szCs w:val="28"/>
        </w:rPr>
        <w:lastRenderedPageBreak/>
        <w:t>КБК</w:t>
      </w:r>
      <w:r>
        <w:rPr>
          <w:sz w:val="28"/>
          <w:szCs w:val="28"/>
        </w:rPr>
        <w:t xml:space="preserve"> 809</w:t>
      </w:r>
      <w:r w:rsidRPr="002558C1">
        <w:rPr>
          <w:sz w:val="28"/>
          <w:szCs w:val="28"/>
        </w:rPr>
        <w:t xml:space="preserve"> 1 17 160000 10 0000 180 - 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</w:r>
    </w:p>
    <w:p w:rsidR="002558C1" w:rsidRPr="002558C1" w:rsidRDefault="002558C1" w:rsidP="002558C1">
      <w:pPr>
        <w:widowControl w:val="0"/>
        <w:ind w:left="23" w:firstLine="828"/>
        <w:jc w:val="both"/>
        <w:rPr>
          <w:sz w:val="28"/>
          <w:szCs w:val="28"/>
        </w:rPr>
      </w:pPr>
      <w:r w:rsidRPr="002558C1">
        <w:rPr>
          <w:sz w:val="28"/>
          <w:szCs w:val="28"/>
        </w:rPr>
        <w:t>КБК 80</w:t>
      </w:r>
      <w:r>
        <w:rPr>
          <w:sz w:val="28"/>
          <w:szCs w:val="28"/>
        </w:rPr>
        <w:t>9</w:t>
      </w:r>
      <w:r w:rsidRPr="002558C1">
        <w:rPr>
          <w:sz w:val="28"/>
          <w:szCs w:val="28"/>
        </w:rPr>
        <w:t xml:space="preserve"> 1 17 15030 10 0000 150 - инициативные платежи, зачисляемые в бюджеты сельских поселений;</w:t>
      </w:r>
    </w:p>
    <w:p w:rsidR="002558C1" w:rsidRPr="002558C1" w:rsidRDefault="002558C1" w:rsidP="002558C1">
      <w:pPr>
        <w:widowControl w:val="0"/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>КБК 809</w:t>
      </w:r>
      <w:r w:rsidRPr="002558C1">
        <w:rPr>
          <w:sz w:val="28"/>
          <w:szCs w:val="28"/>
        </w:rPr>
        <w:t xml:space="preserve"> 2 07 05030 10 0000 150 - прочие безвозмездные поступления в бюджеты сельских поселений;</w:t>
      </w:r>
    </w:p>
    <w:p w:rsidR="002558C1" w:rsidRPr="002558C1" w:rsidRDefault="002558C1" w:rsidP="002558C1">
      <w:pPr>
        <w:widowControl w:val="0"/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>КБК 809</w:t>
      </w:r>
      <w:r w:rsidRPr="002558C1">
        <w:rPr>
          <w:sz w:val="28"/>
          <w:szCs w:val="28"/>
        </w:rPr>
        <w:t xml:space="preserve"> </w:t>
      </w:r>
      <w:r w:rsidR="005F14F8" w:rsidRPr="005F14F8">
        <w:rPr>
          <w:sz w:val="28"/>
          <w:szCs w:val="28"/>
        </w:rPr>
        <w:t>2 08 10000 10 0000 150</w:t>
      </w:r>
      <w:r w:rsidR="005F14F8">
        <w:rPr>
          <w:sz w:val="28"/>
          <w:szCs w:val="28"/>
        </w:rPr>
        <w:t xml:space="preserve"> </w:t>
      </w:r>
      <w:r w:rsidRPr="002558C1">
        <w:rPr>
          <w:sz w:val="28"/>
          <w:szCs w:val="28"/>
        </w:rPr>
        <w:t xml:space="preserve">- перечисления </w:t>
      </w:r>
      <w:r w:rsidR="005F14F8" w:rsidRPr="005F14F8">
        <w:rPr>
          <w:sz w:val="28"/>
          <w:szCs w:val="28"/>
        </w:rPr>
        <w:t>из бюджетов сельских поселений (в бюджеты сельских поселений) для осуществления взыскания</w:t>
      </w:r>
      <w:r w:rsidRPr="002558C1">
        <w:rPr>
          <w:sz w:val="28"/>
          <w:szCs w:val="28"/>
        </w:rPr>
        <w:t>;</w:t>
      </w:r>
    </w:p>
    <w:p w:rsidR="002558C1" w:rsidRPr="002558C1" w:rsidRDefault="002558C1" w:rsidP="002558C1">
      <w:pPr>
        <w:widowControl w:val="0"/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>КБК 809</w:t>
      </w:r>
      <w:r w:rsidRPr="002558C1">
        <w:rPr>
          <w:sz w:val="28"/>
          <w:szCs w:val="28"/>
        </w:rPr>
        <w:t xml:space="preserve"> 2 18 60010 10 0000 150 -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районов;</w:t>
      </w:r>
    </w:p>
    <w:p w:rsidR="002558C1" w:rsidRPr="002558C1" w:rsidRDefault="002558C1" w:rsidP="002558C1">
      <w:pPr>
        <w:widowControl w:val="0"/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>КБК 809</w:t>
      </w:r>
      <w:r w:rsidRPr="002558C1">
        <w:rPr>
          <w:sz w:val="28"/>
          <w:szCs w:val="28"/>
        </w:rPr>
        <w:t xml:space="preserve"> 2 19 60010 10 0000 150 - возврат остатков субсидий, субвенций и иных межбюджетных трансфертов, имеющих целевое назначение, прошлых лет из бюджетов сельских поселений.</w:t>
      </w:r>
    </w:p>
    <w:p w:rsidR="002558C1" w:rsidRPr="002558C1" w:rsidRDefault="002558C1" w:rsidP="002558C1">
      <w:pPr>
        <w:widowControl w:val="0"/>
        <w:ind w:left="23" w:firstLine="828"/>
        <w:jc w:val="both"/>
        <w:rPr>
          <w:sz w:val="28"/>
          <w:szCs w:val="28"/>
        </w:rPr>
      </w:pPr>
      <w:r w:rsidRPr="002558C1">
        <w:rPr>
          <w:sz w:val="28"/>
          <w:szCs w:val="28"/>
        </w:rPr>
        <w:t xml:space="preserve">На текущий финансовый год планируются на уровне фактических поступлений на последнюю отчетную дату текущего финансового года, приходящуюся на период планирования, по данным отчетов об исполнении бюджета. </w:t>
      </w:r>
    </w:p>
    <w:p w:rsidR="002558C1" w:rsidRPr="002558C1" w:rsidRDefault="002558C1" w:rsidP="002558C1">
      <w:pPr>
        <w:widowControl w:val="0"/>
        <w:ind w:left="23" w:firstLine="828"/>
        <w:jc w:val="both"/>
        <w:rPr>
          <w:sz w:val="28"/>
          <w:szCs w:val="28"/>
        </w:rPr>
      </w:pPr>
      <w:r w:rsidRPr="002558C1">
        <w:rPr>
          <w:sz w:val="28"/>
          <w:szCs w:val="28"/>
        </w:rPr>
        <w:t>6. В текущем финансовом году в процессе исполнения бюджета сельского поселения возможна корректировка объема прогноза поступлений по каждому доходному источнику на сумму превышения (уменьшения) фактического объема их поступления в текущем финансовом году.</w:t>
      </w:r>
    </w:p>
    <w:p w:rsidR="00954998" w:rsidRDefault="00954998" w:rsidP="003011F5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954998" w:rsidRDefault="00954998" w:rsidP="003011F5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954998" w:rsidRDefault="00954998" w:rsidP="003011F5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954998" w:rsidRDefault="00954998" w:rsidP="003011F5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954998" w:rsidRDefault="00954998" w:rsidP="003011F5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954998" w:rsidRDefault="00954998" w:rsidP="003011F5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sectPr w:rsidR="00954998" w:rsidSect="001038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569" w:rsidRDefault="008D7569" w:rsidP="003011F5">
      <w:r>
        <w:separator/>
      </w:r>
    </w:p>
  </w:endnote>
  <w:endnote w:type="continuationSeparator" w:id="0">
    <w:p w:rsidR="008D7569" w:rsidRDefault="008D7569" w:rsidP="0030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569" w:rsidRDefault="008D7569" w:rsidP="003011F5">
      <w:r>
        <w:separator/>
      </w:r>
    </w:p>
  </w:footnote>
  <w:footnote w:type="continuationSeparator" w:id="0">
    <w:p w:rsidR="008D7569" w:rsidRDefault="008D7569" w:rsidP="003011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986"/>
    <w:rsid w:val="00005E9E"/>
    <w:rsid w:val="00103819"/>
    <w:rsid w:val="00115086"/>
    <w:rsid w:val="001606E1"/>
    <w:rsid w:val="001611FC"/>
    <w:rsid w:val="001C7B8B"/>
    <w:rsid w:val="001D3835"/>
    <w:rsid w:val="00206B79"/>
    <w:rsid w:val="002558C1"/>
    <w:rsid w:val="0027505D"/>
    <w:rsid w:val="00283639"/>
    <w:rsid w:val="003011F5"/>
    <w:rsid w:val="00327AA8"/>
    <w:rsid w:val="00330CC0"/>
    <w:rsid w:val="00447402"/>
    <w:rsid w:val="0047224C"/>
    <w:rsid w:val="004B6A6F"/>
    <w:rsid w:val="004C23BE"/>
    <w:rsid w:val="004E38CA"/>
    <w:rsid w:val="0051341E"/>
    <w:rsid w:val="00513922"/>
    <w:rsid w:val="005C4365"/>
    <w:rsid w:val="005E3460"/>
    <w:rsid w:val="005F14F8"/>
    <w:rsid w:val="00641DE8"/>
    <w:rsid w:val="0066659B"/>
    <w:rsid w:val="006D3C36"/>
    <w:rsid w:val="007301F4"/>
    <w:rsid w:val="007B6FA3"/>
    <w:rsid w:val="007D6C55"/>
    <w:rsid w:val="00827930"/>
    <w:rsid w:val="0085234D"/>
    <w:rsid w:val="00866FA6"/>
    <w:rsid w:val="008A37EA"/>
    <w:rsid w:val="008D7569"/>
    <w:rsid w:val="008E5D86"/>
    <w:rsid w:val="00950D2D"/>
    <w:rsid w:val="0095138D"/>
    <w:rsid w:val="00954998"/>
    <w:rsid w:val="009779D4"/>
    <w:rsid w:val="00990C39"/>
    <w:rsid w:val="00A27803"/>
    <w:rsid w:val="00A611E3"/>
    <w:rsid w:val="00A67508"/>
    <w:rsid w:val="00AB1736"/>
    <w:rsid w:val="00B03AE7"/>
    <w:rsid w:val="00B17224"/>
    <w:rsid w:val="00B70380"/>
    <w:rsid w:val="00C27932"/>
    <w:rsid w:val="00C35609"/>
    <w:rsid w:val="00C43946"/>
    <w:rsid w:val="00C70E6E"/>
    <w:rsid w:val="00C911BE"/>
    <w:rsid w:val="00D03CC2"/>
    <w:rsid w:val="00D0564E"/>
    <w:rsid w:val="00D11986"/>
    <w:rsid w:val="00D60C57"/>
    <w:rsid w:val="00D76E00"/>
    <w:rsid w:val="00E23180"/>
    <w:rsid w:val="00E309C3"/>
    <w:rsid w:val="00E46812"/>
    <w:rsid w:val="00E52A19"/>
    <w:rsid w:val="00E539DF"/>
    <w:rsid w:val="00E553A0"/>
    <w:rsid w:val="00EC7888"/>
    <w:rsid w:val="00ED37F4"/>
    <w:rsid w:val="00F06E41"/>
    <w:rsid w:val="00F545CA"/>
    <w:rsid w:val="00F60CEC"/>
    <w:rsid w:val="00FB49D1"/>
    <w:rsid w:val="00FD731B"/>
    <w:rsid w:val="00FE584B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11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206B79"/>
    <w:pPr>
      <w:keepNext/>
      <w:ind w:right="-365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11F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1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3011F5"/>
    <w:pPr>
      <w:spacing w:after="0" w:line="240" w:lineRule="auto"/>
    </w:pPr>
  </w:style>
  <w:style w:type="paragraph" w:customStyle="1" w:styleId="ConsPlusTitle">
    <w:name w:val="ConsPlusTitle"/>
    <w:uiPriority w:val="99"/>
    <w:rsid w:val="00301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1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301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1F5"/>
    <w:pPr>
      <w:widowControl w:val="0"/>
      <w:shd w:val="clear" w:color="auto" w:fill="FFFFFF"/>
      <w:spacing w:after="660" w:line="240" w:lineRule="exact"/>
      <w:ind w:hanging="760"/>
    </w:pPr>
    <w:rPr>
      <w:sz w:val="28"/>
      <w:szCs w:val="28"/>
    </w:rPr>
  </w:style>
  <w:style w:type="character" w:styleId="a6">
    <w:name w:val="footnote reference"/>
    <w:uiPriority w:val="99"/>
    <w:semiHidden/>
    <w:unhideWhenUsed/>
    <w:rsid w:val="003011F5"/>
    <w:rPr>
      <w:vertAlign w:val="superscript"/>
    </w:rPr>
  </w:style>
  <w:style w:type="character" w:customStyle="1" w:styleId="6">
    <w:name w:val="Основной текст (6)"/>
    <w:rsid w:val="003011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1pt">
    <w:name w:val="Заголовок №1 + Интервал 1 pt"/>
    <w:basedOn w:val="a0"/>
    <w:rsid w:val="00301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3011F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134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341E"/>
  </w:style>
  <w:style w:type="paragraph" w:styleId="aa">
    <w:name w:val="footer"/>
    <w:basedOn w:val="a"/>
    <w:link w:val="ab"/>
    <w:uiPriority w:val="99"/>
    <w:unhideWhenUsed/>
    <w:rsid w:val="005134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341E"/>
  </w:style>
  <w:style w:type="character" w:customStyle="1" w:styleId="40">
    <w:name w:val="Заголовок 4 Знак"/>
    <w:basedOn w:val="a0"/>
    <w:link w:val="4"/>
    <w:rsid w:val="00206B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793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79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611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3BC4768EB041E2B5286254D6683CE4BFA4BF04A872B4E23F3DD4B042D4B357A28DA18EB20j04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D3BC4768EB041E2B5286254D6683CE4BFA4AF14C832B4E23F3DD4B042D4B357A28DA1DEF200327j74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F739-7958-4C12-93DA-AF824590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3565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Admin</cp:lastModifiedBy>
  <cp:revision>3</cp:revision>
  <cp:lastPrinted>2019-11-07T02:54:00Z</cp:lastPrinted>
  <dcterms:created xsi:type="dcterms:W3CDTF">2022-12-12T00:03:00Z</dcterms:created>
  <dcterms:modified xsi:type="dcterms:W3CDTF">2022-12-12T00:04:00Z</dcterms:modified>
</cp:coreProperties>
</file>