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E0" w:rsidRPr="008D7A24" w:rsidRDefault="005637E0" w:rsidP="005637E0">
      <w:pPr>
        <w:pStyle w:val="9"/>
        <w:contextualSpacing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bookmarkStart w:id="0" w:name="_GoBack"/>
      <w:bookmarkEnd w:id="0"/>
      <w:r w:rsidRPr="008D7A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533400"/>
            <wp:effectExtent l="19050" t="0" r="0" b="0"/>
            <wp:docPr id="3" name="Рисунок 1" descr="khabarovsk_krai_coa_2016_n20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abarovsk_krai_coa_2016_n206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7E0" w:rsidRPr="008D7A24" w:rsidRDefault="005637E0" w:rsidP="005637E0">
      <w:pPr>
        <w:pStyle w:val="9"/>
        <w:contextualSpacing/>
        <w:jc w:val="center"/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i w:val="0"/>
          <w:color w:val="000000" w:themeColor="text1"/>
          <w:sz w:val="28"/>
          <w:szCs w:val="28"/>
        </w:rPr>
        <w:t>АДМИНИСТРАЦИЯ</w:t>
      </w:r>
    </w:p>
    <w:p w:rsidR="005637E0" w:rsidRPr="008D7A24" w:rsidRDefault="005637E0" w:rsidP="005637E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РЕДНЕУРГАЛЬ</w:t>
      </w:r>
      <w:r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СКОГО СЕЛЬСКОГО ПОСЕЛЕНИЯ</w:t>
      </w:r>
    </w:p>
    <w:p w:rsidR="005637E0" w:rsidRPr="008D7A24" w:rsidRDefault="005637E0" w:rsidP="005637E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Верхнебуреинского муниципального района</w:t>
      </w:r>
    </w:p>
    <w:p w:rsidR="005637E0" w:rsidRPr="008D7A24" w:rsidRDefault="005637E0" w:rsidP="005637E0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Хабаровского края</w:t>
      </w:r>
    </w:p>
    <w:p w:rsidR="005637E0" w:rsidRPr="008D7A24" w:rsidRDefault="005637E0" w:rsidP="005637E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ПОСТАНОВЛЕНИЕ</w:t>
      </w:r>
    </w:p>
    <w:p w:rsidR="005637E0" w:rsidRPr="00760E6E" w:rsidRDefault="005637E0" w:rsidP="005637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60E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D7A24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760E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8D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</w:p>
    <w:p w:rsidR="005637E0" w:rsidRPr="008D7A24" w:rsidRDefault="005637E0" w:rsidP="005637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Средний Ургал</w:t>
      </w:r>
    </w:p>
    <w:p w:rsidR="005637E0" w:rsidRPr="008D7A24" w:rsidRDefault="005637E0" w:rsidP="005637E0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Cs/>
          <w:sz w:val="28"/>
          <w:szCs w:val="28"/>
          <w:lang w:bidi="ru-RU"/>
        </w:rPr>
      </w:pPr>
      <w:proofErr w:type="gramStart"/>
      <w:r w:rsidRPr="00E0447B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E0447B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 </w:t>
      </w:r>
      <w:r>
        <w:rPr>
          <w:rFonts w:ascii="Times New Roman" w:eastAsia="Arial" w:hAnsi="Times New Roman" w:cs="Times New Roman"/>
          <w:bCs/>
          <w:sz w:val="28"/>
          <w:szCs w:val="28"/>
          <w:lang w:bidi="ru-RU"/>
        </w:rPr>
        <w:t>Среднеургальского</w:t>
      </w:r>
      <w:r w:rsidRPr="00E0447B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 сельского поселения</w:t>
      </w:r>
    </w:p>
    <w:p w:rsidR="005637E0" w:rsidRPr="00E0447B" w:rsidRDefault="005637E0" w:rsidP="00563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B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47.2 Бюджетного кодекса Российской Федерации, постановлением Правительства Российской Федерации от 06 мая 2016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447B">
        <w:rPr>
          <w:rFonts w:ascii="Times New Roman" w:hAnsi="Times New Roman" w:cs="Times New Roman"/>
          <w:sz w:val="28"/>
          <w:szCs w:val="28"/>
        </w:rPr>
        <w:t xml:space="preserve">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Среднеургальского сельского поселения </w:t>
      </w:r>
    </w:p>
    <w:p w:rsidR="005637E0" w:rsidRPr="00E0447B" w:rsidRDefault="005637E0" w:rsidP="00563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47B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5637E0" w:rsidRPr="00E0447B" w:rsidRDefault="005637E0" w:rsidP="005637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47B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Pr="00E044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37E0" w:rsidRPr="00E0447B" w:rsidRDefault="005637E0" w:rsidP="005637E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47B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proofErr w:type="gramStart"/>
      <w:r w:rsidRPr="00E0447B">
        <w:rPr>
          <w:rFonts w:ascii="Times New Roman" w:hAnsi="Times New Roman" w:cs="Times New Roman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E0447B">
        <w:rPr>
          <w:rFonts w:ascii="Times New Roman" w:hAnsi="Times New Roman" w:cs="Times New Roman"/>
          <w:sz w:val="28"/>
          <w:szCs w:val="28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Pr="00E0447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637E0" w:rsidRDefault="005637E0" w:rsidP="005637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0E6E">
        <w:rPr>
          <w:rFonts w:ascii="Times New Roman" w:eastAsiaTheme="minorEastAsia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r>
        <w:rPr>
          <w:rFonts w:ascii="Times New Roman" w:eastAsiaTheme="minorEastAsia" w:hAnsi="Times New Roman" w:cs="Times New Roman"/>
          <w:sz w:val="28"/>
          <w:szCs w:val="28"/>
        </w:rPr>
        <w:t>Среднеургальского</w:t>
      </w:r>
      <w:r w:rsidRPr="00760E6E">
        <w:rPr>
          <w:rFonts w:ascii="Times New Roman" w:eastAsiaTheme="minorEastAsia" w:hAnsi="Times New Roman" w:cs="Times New Roman"/>
          <w:sz w:val="28"/>
          <w:szCs w:val="28"/>
        </w:rPr>
        <w:t xml:space="preserve"> сельского поселения Верхнебуреинского муниципальног</w:t>
      </w:r>
      <w:r w:rsidR="00FA724D">
        <w:rPr>
          <w:rFonts w:ascii="Times New Roman" w:eastAsiaTheme="minorEastAsia" w:hAnsi="Times New Roman" w:cs="Times New Roman"/>
          <w:sz w:val="28"/>
          <w:szCs w:val="28"/>
        </w:rPr>
        <w:t>о района Хабаровского края от 14</w:t>
      </w:r>
      <w:r w:rsidRPr="00760E6E">
        <w:rPr>
          <w:rFonts w:ascii="Times New Roman" w:eastAsiaTheme="minorEastAsia" w:hAnsi="Times New Roman" w:cs="Times New Roman"/>
          <w:sz w:val="28"/>
          <w:szCs w:val="28"/>
        </w:rPr>
        <w:t xml:space="preserve">.06.2016 №  </w:t>
      </w:r>
      <w:r w:rsidR="00FA724D">
        <w:rPr>
          <w:rFonts w:ascii="Times New Roman" w:eastAsiaTheme="minorEastAsia" w:hAnsi="Times New Roman" w:cs="Times New Roman"/>
          <w:sz w:val="28"/>
          <w:szCs w:val="28"/>
        </w:rPr>
        <w:t xml:space="preserve">32 </w:t>
      </w:r>
      <w:r w:rsidRPr="00760E6E">
        <w:rPr>
          <w:rFonts w:ascii="Times New Roman" w:eastAsiaTheme="minorEastAsia" w:hAnsi="Times New Roman" w:cs="Times New Roman"/>
          <w:sz w:val="28"/>
          <w:szCs w:val="28"/>
        </w:rPr>
        <w:t xml:space="preserve">«Об утверждении Порядка принятия решения о признании безнадежной к </w:t>
      </w:r>
      <w:r>
        <w:rPr>
          <w:rFonts w:ascii="Times New Roman" w:hAnsi="Times New Roman" w:cs="Times New Roman"/>
          <w:sz w:val="28"/>
          <w:szCs w:val="28"/>
        </w:rPr>
        <w:t>взысканию задолженности по платежам в бюджет Среднеургальского сельского поселения Верхнебуреинского муниципального района Хабаровского края»</w:t>
      </w:r>
    </w:p>
    <w:p w:rsidR="005637E0" w:rsidRPr="008D7A24" w:rsidRDefault="005637E0" w:rsidP="005637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7A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D7A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D7A2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637E0" w:rsidRPr="008D7A24" w:rsidRDefault="005637E0" w:rsidP="005637E0">
      <w:pPr>
        <w:pStyle w:val="p1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8D7A24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 (обнародования).</w:t>
      </w:r>
    </w:p>
    <w:p w:rsidR="005637E0" w:rsidRPr="008D7A24" w:rsidRDefault="005637E0" w:rsidP="00563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Среднеургальского</w:t>
      </w:r>
    </w:p>
    <w:p w:rsidR="005637E0" w:rsidRPr="008D7A24" w:rsidRDefault="005637E0" w:rsidP="00563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8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П.С.Захарченко</w:t>
      </w:r>
    </w:p>
    <w:p w:rsidR="005637E0" w:rsidRDefault="005637E0" w:rsidP="005637E0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</w:p>
    <w:p w:rsidR="005637E0" w:rsidRDefault="005637E0" w:rsidP="005637E0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</w:p>
    <w:p w:rsidR="005637E0" w:rsidRDefault="00EC5176" w:rsidP="00EC5176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/>
          <w:shd w:val="clear" w:color="auto" w:fill="auto"/>
        </w:rPr>
        <w:t>ПА00036</w:t>
      </w:r>
    </w:p>
    <w:p w:rsidR="005637E0" w:rsidRPr="00160F5E" w:rsidRDefault="005637E0" w:rsidP="005637E0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lastRenderedPageBreak/>
        <w:t xml:space="preserve">Утвержден </w:t>
      </w:r>
    </w:p>
    <w:p w:rsidR="005637E0" w:rsidRPr="00160F5E" w:rsidRDefault="005637E0" w:rsidP="005637E0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 постановлением администрации </w:t>
      </w:r>
    </w:p>
    <w:p w:rsidR="005637E0" w:rsidRPr="00160F5E" w:rsidRDefault="005637E0" w:rsidP="005637E0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/>
          <w:shd w:val="clear" w:color="auto" w:fill="auto"/>
        </w:rPr>
        <w:t>Среднеургальского</w:t>
      </w:r>
      <w:r w:rsidRPr="00160F5E">
        <w:rPr>
          <w:rFonts w:ascii="Times New Roman" w:hAnsi="Times New Roman" w:cs="Times New Roman"/>
          <w:shd w:val="clear" w:color="auto" w:fill="auto"/>
        </w:rPr>
        <w:t xml:space="preserve"> сельского поселения</w:t>
      </w:r>
    </w:p>
    <w:p w:rsidR="005637E0" w:rsidRPr="00160F5E" w:rsidRDefault="005637E0" w:rsidP="005637E0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Верхнебуреинского </w:t>
      </w:r>
    </w:p>
    <w:p w:rsidR="005637E0" w:rsidRPr="00160F5E" w:rsidRDefault="005637E0" w:rsidP="005637E0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муниципального района</w:t>
      </w:r>
    </w:p>
    <w:p w:rsidR="005637E0" w:rsidRPr="00160F5E" w:rsidRDefault="005637E0" w:rsidP="005637E0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/>
          <w:shd w:val="clear" w:color="auto" w:fill="auto"/>
        </w:rPr>
        <w:t>от 04.12.2020 №36</w:t>
      </w:r>
    </w:p>
    <w:p w:rsidR="005637E0" w:rsidRPr="00160F5E" w:rsidRDefault="005637E0" w:rsidP="005637E0">
      <w:pPr>
        <w:pStyle w:val="22"/>
        <w:shd w:val="clear" w:color="auto" w:fill="auto"/>
        <w:spacing w:after="0" w:line="240" w:lineRule="auto"/>
        <w:ind w:firstLine="640"/>
        <w:jc w:val="both"/>
        <w:rPr>
          <w:rFonts w:ascii="Times New Roman" w:hAnsi="Times New Roman" w:cs="Times New Roman"/>
          <w:shd w:val="clear" w:color="auto" w:fill="auto"/>
        </w:rPr>
      </w:pPr>
    </w:p>
    <w:p w:rsidR="005637E0" w:rsidRPr="003A4D9A" w:rsidRDefault="005637E0" w:rsidP="005637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bidi="ru-RU"/>
        </w:rPr>
      </w:pPr>
      <w:r w:rsidRPr="003A4D9A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Порядок</w:t>
      </w:r>
    </w:p>
    <w:p w:rsidR="005637E0" w:rsidRPr="003A4D9A" w:rsidRDefault="005637E0" w:rsidP="005637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8"/>
          <w:szCs w:val="28"/>
          <w:lang w:bidi="ru-RU"/>
        </w:rPr>
      </w:pPr>
      <w:r w:rsidRPr="003A4D9A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принятия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Среднеургальского </w:t>
      </w:r>
      <w:r w:rsidRPr="003A4D9A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 сельского поселения</w:t>
      </w: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определяет основания и процедуру признания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бюджет).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2"/>
      <w:bookmarkEnd w:id="1"/>
      <w:r w:rsidRPr="00E0447B">
        <w:rPr>
          <w:rFonts w:ascii="Times New Roman" w:eastAsia="Times New Roman" w:hAnsi="Times New Roman" w:cs="Times New Roman"/>
          <w:sz w:val="28"/>
          <w:szCs w:val="28"/>
        </w:rPr>
        <w:t>2. Для целей настоящего Порядка под задолженностью понимается недоимка по неналоговым доходам, подлежащим зачислению в бюджет, а также пени и штрафы за просрочку указанных платежей (далее - задолженность).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3"/>
      <w:bookmarkEnd w:id="2"/>
      <w:r w:rsidRPr="00E0447B">
        <w:rPr>
          <w:rFonts w:ascii="Times New Roman" w:eastAsia="Times New Roman" w:hAnsi="Times New Roman" w:cs="Times New Roman"/>
          <w:sz w:val="28"/>
          <w:szCs w:val="28"/>
        </w:rPr>
        <w:t>3. Задолженность признается безнадежной к взысканию в соответствии с настоящим Порядком в случаях:</w:t>
      </w:r>
    </w:p>
    <w:p w:rsidR="005637E0" w:rsidRPr="00505434" w:rsidRDefault="005637E0" w:rsidP="005637E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sub_104"/>
      <w:bookmarkEnd w:id="3"/>
      <w:proofErr w:type="gramStart"/>
      <w:r w:rsidRPr="00505434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505434">
        <w:rPr>
          <w:sz w:val="28"/>
          <w:szCs w:val="28"/>
        </w:rPr>
        <w:t>смерти физического лица - плательщика платежей в бюджет или объявления его умершим в порядке, установленном </w:t>
      </w:r>
      <w:hyperlink r:id="rId6" w:anchor="block_1030" w:history="1">
        <w:r w:rsidRPr="00505434">
          <w:rPr>
            <w:sz w:val="28"/>
            <w:szCs w:val="28"/>
          </w:rPr>
          <w:t>гражданским процессуальным законодательством</w:t>
        </w:r>
      </w:hyperlink>
      <w:r w:rsidRPr="00505434">
        <w:rPr>
          <w:sz w:val="28"/>
          <w:szCs w:val="28"/>
        </w:rPr>
        <w:t> Российской Федерации;</w:t>
      </w:r>
      <w:proofErr w:type="gramEnd"/>
    </w:p>
    <w:p w:rsidR="005637E0" w:rsidRPr="00505434" w:rsidRDefault="005637E0" w:rsidP="005637E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 w:rsidRPr="00505434">
        <w:rPr>
          <w:sz w:val="28"/>
          <w:szCs w:val="28"/>
        </w:rPr>
        <w:t xml:space="preserve"> признания банкротом индивидуального предпринимателя - плательщика платежей в бюджет в соответствии с </w:t>
      </w:r>
      <w:hyperlink r:id="rId7" w:history="1">
        <w:r w:rsidRPr="00505434">
          <w:rPr>
            <w:sz w:val="28"/>
            <w:szCs w:val="28"/>
          </w:rPr>
          <w:t>Федеральным законом</w:t>
        </w:r>
      </w:hyperlink>
      <w:r w:rsidRPr="00505434">
        <w:rPr>
          <w:sz w:val="28"/>
          <w:szCs w:val="28"/>
        </w:rPr>
        <w:t> от 26 октября 2002 года N 127-ФЗ "О несостоятельности (банкротстве)" - в части задолженности по платежам в бюджет, не погашенной по причине недостаточности имущества должника;</w:t>
      </w:r>
    </w:p>
    <w:p w:rsidR="005637E0" w:rsidRPr="00505434" w:rsidRDefault="005637E0" w:rsidP="005637E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505434">
        <w:rPr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 </w:t>
      </w:r>
      <w:hyperlink r:id="rId8" w:history="1">
        <w:r w:rsidRPr="00505434">
          <w:rPr>
            <w:sz w:val="28"/>
            <w:szCs w:val="28"/>
          </w:rPr>
          <w:t>Федеральным законом</w:t>
        </w:r>
      </w:hyperlink>
      <w:r w:rsidRPr="00505434">
        <w:rPr>
          <w:sz w:val="28"/>
          <w:szCs w:val="28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637E0" w:rsidRPr="00505434" w:rsidRDefault="005637E0" w:rsidP="005637E0">
      <w:pPr>
        <w:pStyle w:val="s1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505434">
        <w:rPr>
          <w:sz w:val="28"/>
          <w:szCs w:val="28"/>
        </w:rPr>
        <w:t xml:space="preserve">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637E0" w:rsidRPr="00505434" w:rsidRDefault="005637E0" w:rsidP="005637E0">
      <w:pPr>
        <w:pStyle w:val="s1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505434">
        <w:rPr>
          <w:sz w:val="28"/>
          <w:szCs w:val="28"/>
        </w:rPr>
        <w:t xml:space="preserve">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637E0" w:rsidRPr="00505434" w:rsidRDefault="005637E0" w:rsidP="005637E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3.5</w:t>
      </w:r>
      <w:r w:rsidRPr="00505434">
        <w:rPr>
          <w:sz w:val="28"/>
          <w:szCs w:val="28"/>
        </w:rPr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9" w:anchor="block_46013" w:history="1">
        <w:r w:rsidRPr="00505434">
          <w:rPr>
            <w:sz w:val="28"/>
            <w:szCs w:val="28"/>
          </w:rPr>
          <w:t>пунктом 3</w:t>
        </w:r>
      </w:hyperlink>
      <w:r w:rsidRPr="00505434">
        <w:rPr>
          <w:sz w:val="28"/>
          <w:szCs w:val="28"/>
        </w:rPr>
        <w:t> или </w:t>
      </w:r>
      <w:hyperlink r:id="rId10" w:anchor="block_46014" w:history="1">
        <w:r w:rsidRPr="00505434">
          <w:rPr>
            <w:sz w:val="28"/>
            <w:szCs w:val="28"/>
          </w:rPr>
          <w:t>4 части 1 статьи 46</w:t>
        </w:r>
      </w:hyperlink>
      <w:r w:rsidRPr="00505434">
        <w:rPr>
          <w:sz w:val="28"/>
          <w:szCs w:val="28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5637E0" w:rsidRPr="00505434" w:rsidRDefault="005637E0" w:rsidP="005637E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5434">
        <w:rPr>
          <w:sz w:val="28"/>
          <w:szCs w:val="28"/>
        </w:rPr>
        <w:t>размер задолженности не превышает размера требований к должнику, установленного </w:t>
      </w:r>
      <w:hyperlink r:id="rId11" w:anchor="block_332" w:history="1">
        <w:r w:rsidRPr="00505434">
          <w:rPr>
            <w:sz w:val="28"/>
            <w:szCs w:val="28"/>
          </w:rPr>
          <w:t>законодательством</w:t>
        </w:r>
      </w:hyperlink>
      <w:r w:rsidRPr="00505434">
        <w:rPr>
          <w:sz w:val="28"/>
          <w:szCs w:val="28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5637E0" w:rsidRPr="00505434" w:rsidRDefault="005637E0" w:rsidP="005637E0">
      <w:pPr>
        <w:pStyle w:val="s1"/>
        <w:shd w:val="clear" w:color="auto" w:fill="FFFFFF"/>
        <w:spacing w:before="0" w:beforeAutospacing="0" w:after="240" w:afterAutospacing="0"/>
        <w:jc w:val="both"/>
        <w:rPr>
          <w:sz w:val="28"/>
          <w:szCs w:val="28"/>
        </w:rPr>
      </w:pPr>
      <w:r w:rsidRPr="00505434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637E0" w:rsidRPr="00505434" w:rsidRDefault="005637E0" w:rsidP="005637E0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505434">
        <w:rPr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505434">
        <w:rPr>
          <w:sz w:val="28"/>
          <w:szCs w:val="28"/>
        </w:rPr>
        <w:t>наличия</w:t>
      </w:r>
      <w:proofErr w:type="gramEnd"/>
      <w:r w:rsidRPr="00505434">
        <w:rPr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2" w:anchor="block_46013" w:history="1">
        <w:r w:rsidRPr="00505434">
          <w:rPr>
            <w:sz w:val="28"/>
            <w:szCs w:val="28"/>
          </w:rPr>
          <w:t>пунктом 3</w:t>
        </w:r>
      </w:hyperlink>
      <w:r w:rsidRPr="00505434">
        <w:rPr>
          <w:sz w:val="28"/>
          <w:szCs w:val="28"/>
        </w:rPr>
        <w:t> или </w:t>
      </w:r>
      <w:hyperlink r:id="rId13" w:anchor="block_46014" w:history="1">
        <w:r w:rsidRPr="00505434">
          <w:rPr>
            <w:sz w:val="28"/>
            <w:szCs w:val="28"/>
          </w:rPr>
          <w:t>4 части 1 статьи 46</w:t>
        </w:r>
      </w:hyperlink>
      <w:r w:rsidRPr="00505434">
        <w:rPr>
          <w:sz w:val="28"/>
          <w:szCs w:val="28"/>
        </w:rPr>
        <w:t xml:space="preserve"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505434">
        <w:rPr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14" w:history="1">
        <w:r w:rsidRPr="00505434">
          <w:rPr>
            <w:sz w:val="28"/>
            <w:szCs w:val="28"/>
          </w:rPr>
          <w:t>Федеральным законом</w:t>
        </w:r>
      </w:hyperlink>
      <w:r w:rsidRPr="00505434">
        <w:rPr>
          <w:sz w:val="28"/>
          <w:szCs w:val="28"/>
        </w:rPr>
        <w:t> 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4. Подтверждающими документами для признания безнадежной к взысканию задолженности являются: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1"/>
      <w:bookmarkEnd w:id="4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4.1. По основанию, указанному в </w:t>
      </w:r>
      <w:r w:rsidRPr="00E0447B">
        <w:rPr>
          <w:rFonts w:ascii="Times New Roman" w:eastAsia="Times New Roman" w:hAnsi="Times New Roman" w:cs="Times New Roman"/>
          <w:bCs/>
          <w:sz w:val="28"/>
          <w:szCs w:val="28"/>
        </w:rPr>
        <w:t>пункте 3.1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Порядка:</w:t>
      </w:r>
    </w:p>
    <w:bookmarkEnd w:id="5"/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447B">
        <w:rPr>
          <w:rFonts w:ascii="Times New Roman" w:eastAsia="Times New Roman" w:hAnsi="Times New Roman" w:cs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42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4.2. По основанию, указанному в </w:t>
      </w:r>
      <w:r w:rsidRPr="00E0447B">
        <w:rPr>
          <w:rFonts w:ascii="Times New Roman" w:eastAsia="Times New Roman" w:hAnsi="Times New Roman" w:cs="Times New Roman"/>
          <w:bCs/>
          <w:sz w:val="28"/>
          <w:szCs w:val="28"/>
        </w:rPr>
        <w:t>пункте 3.2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Порядка:</w:t>
      </w:r>
    </w:p>
    <w:bookmarkEnd w:id="6"/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выписка из отчетности администратора доходов местного бюджета об 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lastRenderedPageBreak/>
        <w:t>учитываемых сумма задолженности по уплате платежей в местный бюджет;</w:t>
      </w:r>
      <w:proofErr w:type="gramEnd"/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копия решения арбитражного суда о признании индивидуального предпринимателя банкротом, заверенная гербовой печатью соответствующего суда;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43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4.3. По основанию, указанному в </w:t>
      </w:r>
      <w:r w:rsidRPr="00E0447B">
        <w:rPr>
          <w:rFonts w:ascii="Times New Roman" w:eastAsia="Times New Roman" w:hAnsi="Times New Roman" w:cs="Times New Roman"/>
          <w:bCs/>
          <w:sz w:val="28"/>
          <w:szCs w:val="28"/>
        </w:rPr>
        <w:t>пункте 3.3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Порядка:</w:t>
      </w:r>
    </w:p>
    <w:bookmarkEnd w:id="7"/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выписка из отчетности администратора доходов местного бюджета </w:t>
      </w:r>
      <w:proofErr w:type="gramStart"/>
      <w:r w:rsidRPr="00E0447B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447B">
        <w:rPr>
          <w:rFonts w:ascii="Times New Roman" w:eastAsia="Times New Roman" w:hAnsi="Times New Roman" w:cs="Times New Roman"/>
          <w:sz w:val="28"/>
          <w:szCs w:val="28"/>
        </w:rPr>
        <w:t>учитываемых</w:t>
      </w:r>
      <w:proofErr w:type="gramEnd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сумма задолженности по уплате платежей в местный бюджет;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</w:t>
      </w:r>
      <w:r w:rsidRPr="00E0447B">
        <w:rPr>
          <w:rFonts w:ascii="Times New Roman" w:eastAsia="Times New Roman" w:hAnsi="Times New Roman" w:cs="Times New Roman"/>
          <w:bCs/>
          <w:sz w:val="28"/>
          <w:szCs w:val="28"/>
        </w:rPr>
        <w:t>пункте 2 статьи 61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44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4.4. По основанию, указанному в </w:t>
      </w:r>
      <w:r w:rsidRPr="00E0447B">
        <w:rPr>
          <w:rFonts w:ascii="Times New Roman" w:eastAsia="Times New Roman" w:hAnsi="Times New Roman" w:cs="Times New Roman"/>
          <w:bCs/>
          <w:sz w:val="28"/>
          <w:szCs w:val="28"/>
        </w:rPr>
        <w:t>пункте 3.4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Порядка:</w:t>
      </w:r>
    </w:p>
    <w:bookmarkEnd w:id="8"/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447B">
        <w:rPr>
          <w:rFonts w:ascii="Times New Roman" w:eastAsia="Times New Roman" w:hAnsi="Times New Roman" w:cs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копия решения суда об отказе во взыскании задолженности, заверенная надлежащим образом.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45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4.5. По основанию, указанному в </w:t>
      </w:r>
      <w:r w:rsidRPr="00E0447B">
        <w:rPr>
          <w:rFonts w:ascii="Times New Roman" w:eastAsia="Times New Roman" w:hAnsi="Times New Roman" w:cs="Times New Roman"/>
          <w:bCs/>
          <w:sz w:val="28"/>
          <w:szCs w:val="28"/>
        </w:rPr>
        <w:t>пункте 3.5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Порядка:</w:t>
      </w:r>
    </w:p>
    <w:bookmarkEnd w:id="9"/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447B">
        <w:rPr>
          <w:rFonts w:ascii="Times New Roman" w:eastAsia="Times New Roman" w:hAnsi="Times New Roman" w:cs="Times New Roman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5" w:history="1">
        <w:r w:rsidRPr="00E0447B">
          <w:rPr>
            <w:rFonts w:ascii="Times New Roman" w:eastAsia="Times New Roman" w:hAnsi="Times New Roman" w:cs="Times New Roman"/>
            <w:bCs/>
            <w:sz w:val="28"/>
            <w:szCs w:val="28"/>
          </w:rPr>
          <w:t>пунктами 3</w:t>
        </w:r>
      </w:hyperlink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6" w:history="1">
        <w:r w:rsidRPr="00E0447B">
          <w:rPr>
            <w:rFonts w:ascii="Times New Roman" w:eastAsia="Times New Roman" w:hAnsi="Times New Roman" w:cs="Times New Roman"/>
            <w:bCs/>
            <w:sz w:val="28"/>
            <w:szCs w:val="28"/>
          </w:rPr>
          <w:t>4 части 1 статьи 46</w:t>
        </w:r>
      </w:hyperlink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ФЗ "Об исполнительном производстве"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4.6. в случае, указанном в </w:t>
      </w:r>
      <w:r w:rsidRPr="00E0447B">
        <w:rPr>
          <w:rFonts w:ascii="Times New Roman" w:eastAsia="Times New Roman" w:hAnsi="Times New Roman" w:cs="Times New Roman"/>
          <w:bCs/>
          <w:sz w:val="28"/>
          <w:szCs w:val="28"/>
        </w:rPr>
        <w:t>подпункте 3.6 пункта 3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- выписка из Единого государственного реестра юридических лиц, содержащая сведения об исключении юридического лица из этого реестра по решению федерального органа исполнительной власти, осуществляющего государственную регистрацию юридических лиц.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05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5. Решение о признании безнадежной к взысканию задолженности по платежам в бюджет, принимается отдельно по каждому юридическому лицу, 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индивидуальному предпринимателю или физическому лицу по коду вида неналоговых доходов бюджета постоянно действующей комиссией.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106"/>
      <w:bookmarkEnd w:id="10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6. Решение о признании безнадежной к взысканию задолженности по платежам в местный бюджет, оформляется по форме согласно </w:t>
      </w:r>
      <w:r w:rsidRPr="00E0447B">
        <w:rPr>
          <w:rFonts w:ascii="Times New Roman" w:eastAsia="Times New Roman" w:hAnsi="Times New Roman" w:cs="Times New Roman"/>
          <w:bCs/>
          <w:sz w:val="28"/>
          <w:szCs w:val="28"/>
        </w:rPr>
        <w:t>приложению 1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к Порядку и утверждается руководителем администратора доходов. Решение о признании безнадежной к взысканию задолженности платежам в бюджет, подлежит оформлению в 3-х </w:t>
      </w:r>
      <w:proofErr w:type="spellStart"/>
      <w:r w:rsidRPr="00E0447B">
        <w:rPr>
          <w:rFonts w:ascii="Times New Roman" w:eastAsia="Times New Roman" w:hAnsi="Times New Roman" w:cs="Times New Roman"/>
          <w:sz w:val="28"/>
          <w:szCs w:val="28"/>
        </w:rPr>
        <w:t>дневный</w:t>
      </w:r>
      <w:proofErr w:type="spellEnd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срок с момента подписания протокола Комиссии.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107"/>
      <w:bookmarkEnd w:id="11"/>
      <w:r w:rsidRPr="00E0447B">
        <w:rPr>
          <w:rFonts w:ascii="Times New Roman" w:eastAsia="Times New Roman" w:hAnsi="Times New Roman" w:cs="Times New Roman"/>
          <w:sz w:val="28"/>
          <w:szCs w:val="28"/>
        </w:rPr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sub_108"/>
      <w:bookmarkEnd w:id="12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8. Решение о признании безнадежной к взысканию задолженности по платежам в местный бюджет передаётся в отдел бухгалтерского учета Администрации </w:t>
      </w: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bookmarkEnd w:id="13"/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9. Решение комиссии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и является основанием для списания задолженности.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5637E0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5637E0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5637E0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FA724D" w:rsidRDefault="00FA724D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5637E0" w:rsidRPr="0065550D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65550D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1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к Порядку принятия решений о признании </w:t>
      </w:r>
      <w:proofErr w:type="gramStart"/>
      <w:r w:rsidRPr="00E0447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безнадежной</w:t>
      </w:r>
      <w:proofErr w:type="gramEnd"/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к взысканию задолженности по платежам в бюджет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Pr="00E0447B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 xml:space="preserve"> сельского поселения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>Утверждено</w:t>
      </w: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>_____________________________________</w:t>
      </w: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>(руководитель администратора доходов)</w:t>
      </w: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5637E0" w:rsidRPr="0065550D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65550D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РЕШЕНИЕ </w:t>
      </w:r>
      <w:r>
        <w:rPr>
          <w:rFonts w:ascii="Times New Roman" w:eastAsia="Arial" w:hAnsi="Times New Roman" w:cs="Times New Roman"/>
          <w:bCs/>
          <w:sz w:val="28"/>
          <w:szCs w:val="28"/>
          <w:lang w:bidi="ru-RU"/>
        </w:rPr>
        <w:t>№</w:t>
      </w:r>
      <w:r w:rsidRPr="0065550D">
        <w:rPr>
          <w:rFonts w:ascii="Times New Roman" w:eastAsia="Arial" w:hAnsi="Times New Roman" w:cs="Times New Roman"/>
          <w:bCs/>
          <w:sz w:val="28"/>
          <w:szCs w:val="28"/>
          <w:lang w:bidi="ru-RU"/>
        </w:rPr>
        <w:t> __</w:t>
      </w:r>
    </w:p>
    <w:p w:rsidR="005637E0" w:rsidRPr="0065550D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65550D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от «___» _________ 20__ г.</w:t>
      </w:r>
    </w:p>
    <w:p w:rsidR="005637E0" w:rsidRPr="0065550D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bidi="ru-RU"/>
        </w:rPr>
      </w:pPr>
    </w:p>
    <w:p w:rsidR="005637E0" w:rsidRPr="0065550D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65550D">
        <w:rPr>
          <w:rFonts w:ascii="Times New Roman" w:eastAsia="Arial" w:hAnsi="Times New Roman" w:cs="Times New Roman"/>
          <w:bCs/>
          <w:sz w:val="28"/>
          <w:szCs w:val="28"/>
          <w:lang w:bidi="ru-RU"/>
        </w:rPr>
        <w:t>о признании безнадежной к взысканию задолженности</w:t>
      </w:r>
    </w:p>
    <w:p w:rsidR="005637E0" w:rsidRPr="0065550D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65550D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по платежам в бюджет </w:t>
      </w: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Pr="0065550D">
        <w:rPr>
          <w:rFonts w:ascii="Times New Roman" w:eastAsia="Arial" w:hAnsi="Times New Roman" w:cs="Times New Roman"/>
          <w:bCs/>
          <w:sz w:val="28"/>
          <w:szCs w:val="28"/>
          <w:lang w:bidi="ru-RU"/>
        </w:rPr>
        <w:t xml:space="preserve"> сельского поселения</w:t>
      </w: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______________________________________________________</w:t>
      </w: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bCs/>
          <w:sz w:val="28"/>
          <w:szCs w:val="28"/>
          <w:lang w:bidi="ru-RU"/>
        </w:rPr>
        <w:t>(наименование налогоплательщика)</w:t>
      </w: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</w:t>
      </w:r>
      <w:proofErr w:type="gramStart"/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>В соответствии с Порядком принятия решений о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>признании безнадежной к взысканию задолженности по платежам</w:t>
      </w:r>
      <w:proofErr w:type="gramEnd"/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в бюджет </w:t>
      </w: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поселения, утвержденным</w:t>
      </w: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№</w:t>
      </w: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___ </w:t>
      </w:r>
      <w:proofErr w:type="gramStart"/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>от</w:t>
      </w:r>
      <w:proofErr w:type="gramEnd"/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____________, </w:t>
      </w:r>
      <w:proofErr w:type="gramStart"/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>комиссия</w:t>
      </w:r>
      <w:proofErr w:type="gramEnd"/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по принятию решений о признании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сельского поселения, решила:</w:t>
      </w: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- Признать безнадежной  к взысканию  задолженность   по  платежам  в бюджет ________________________________________________________________________________</w:t>
      </w: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>________________________________________________________________________________</w:t>
      </w: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 </w:t>
      </w:r>
      <w:proofErr w:type="gramStart"/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5637E0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>в сумме __________ рублей, в том числе:</w:t>
      </w: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56"/>
        <w:gridCol w:w="1901"/>
        <w:gridCol w:w="3006"/>
        <w:gridCol w:w="1309"/>
        <w:gridCol w:w="817"/>
        <w:gridCol w:w="850"/>
      </w:tblGrid>
      <w:tr w:rsidR="005637E0" w:rsidRPr="00E0447B" w:rsidTr="00A434E8">
        <w:tc>
          <w:tcPr>
            <w:tcW w:w="1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0447B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Наименование кода доходов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0447B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Код бюджетной классификации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0447B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Сумма безнадежной к взысканию задолженности, всего (руб.)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0447B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В том числе</w:t>
            </w:r>
          </w:p>
        </w:tc>
      </w:tr>
      <w:tr w:rsidR="005637E0" w:rsidRPr="00E0447B" w:rsidTr="00A434E8">
        <w:tc>
          <w:tcPr>
            <w:tcW w:w="1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0447B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Неналоговый доход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0447B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пени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 w:rsidRPr="00E0447B"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  <w:t>штрафы</w:t>
            </w:r>
          </w:p>
        </w:tc>
      </w:tr>
      <w:tr w:rsidR="005637E0" w:rsidRPr="00E0447B" w:rsidTr="00A434E8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5637E0" w:rsidRPr="00E0447B" w:rsidTr="00A434E8">
        <w:tc>
          <w:tcPr>
            <w:tcW w:w="1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7E0" w:rsidRPr="00E0447B" w:rsidRDefault="005637E0" w:rsidP="00A434E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E0447B"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    Подписи членов комиссии:</w:t>
      </w: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sectPr w:rsidR="005637E0" w:rsidRPr="00E0447B">
          <w:pgSz w:w="11906" w:h="16800"/>
          <w:pgMar w:top="1134" w:right="567" w:bottom="1134" w:left="1701" w:header="720" w:footer="720" w:gutter="0"/>
          <w:cols w:space="720"/>
          <w:docGrid w:linePitch="600" w:charSpace="32768"/>
        </w:sectPr>
      </w:pPr>
    </w:p>
    <w:p w:rsidR="005637E0" w:rsidRPr="00160F5E" w:rsidRDefault="005637E0" w:rsidP="005637E0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/>
          <w:shd w:val="clear" w:color="auto" w:fill="auto"/>
        </w:rPr>
        <w:lastRenderedPageBreak/>
        <w:t>Утверждено</w:t>
      </w:r>
    </w:p>
    <w:p w:rsidR="005637E0" w:rsidRPr="00160F5E" w:rsidRDefault="005637E0" w:rsidP="005637E0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 постановлением администрации </w:t>
      </w:r>
    </w:p>
    <w:p w:rsidR="005637E0" w:rsidRPr="00160F5E" w:rsidRDefault="005637E0" w:rsidP="005637E0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/>
          <w:shd w:val="clear" w:color="auto" w:fill="auto"/>
        </w:rPr>
        <w:t>Среднеургальского</w:t>
      </w:r>
      <w:r w:rsidRPr="00160F5E">
        <w:rPr>
          <w:rFonts w:ascii="Times New Roman" w:hAnsi="Times New Roman" w:cs="Times New Roman"/>
          <w:shd w:val="clear" w:color="auto" w:fill="auto"/>
        </w:rPr>
        <w:t xml:space="preserve"> сельского поселения</w:t>
      </w:r>
    </w:p>
    <w:p w:rsidR="005637E0" w:rsidRPr="00160F5E" w:rsidRDefault="005637E0" w:rsidP="005637E0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 xml:space="preserve">Верхнебуреинского </w:t>
      </w:r>
    </w:p>
    <w:p w:rsidR="005637E0" w:rsidRPr="00160F5E" w:rsidRDefault="005637E0" w:rsidP="005637E0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 w:rsidRPr="00160F5E">
        <w:rPr>
          <w:rFonts w:ascii="Times New Roman" w:hAnsi="Times New Roman" w:cs="Times New Roman"/>
          <w:shd w:val="clear" w:color="auto" w:fill="auto"/>
        </w:rPr>
        <w:t>муниципального района</w:t>
      </w:r>
    </w:p>
    <w:p w:rsidR="005637E0" w:rsidRPr="00160F5E" w:rsidRDefault="00FA724D" w:rsidP="005637E0">
      <w:pPr>
        <w:pStyle w:val="22"/>
        <w:shd w:val="clear" w:color="auto" w:fill="auto"/>
        <w:spacing w:after="0" w:line="240" w:lineRule="auto"/>
        <w:ind w:firstLine="640"/>
        <w:jc w:val="right"/>
        <w:rPr>
          <w:rFonts w:ascii="Times New Roman" w:hAnsi="Times New Roman" w:cs="Times New Roman"/>
          <w:shd w:val="clear" w:color="auto" w:fill="auto"/>
        </w:rPr>
      </w:pPr>
      <w:r>
        <w:rPr>
          <w:rFonts w:ascii="Times New Roman" w:hAnsi="Times New Roman" w:cs="Times New Roman"/>
          <w:shd w:val="clear" w:color="auto" w:fill="auto"/>
        </w:rPr>
        <w:t>от 04.12.2020 № 36</w:t>
      </w:r>
    </w:p>
    <w:p w:rsidR="005637E0" w:rsidRPr="00593CE7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5637E0" w:rsidRPr="00593CE7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3CE7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  <w:r w:rsidRPr="00593CE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gramStart"/>
      <w:r w:rsidRPr="00593CE7">
        <w:rPr>
          <w:rFonts w:ascii="Times New Roman" w:eastAsia="Times New Roman" w:hAnsi="Times New Roman" w:cs="Times New Roman"/>
          <w:bCs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593CE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бюджет</w:t>
      </w:r>
    </w:p>
    <w:p w:rsidR="005637E0" w:rsidRPr="00593CE7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Pr="00593CE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7E0" w:rsidRPr="0065550D" w:rsidRDefault="005637E0" w:rsidP="005637E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4" w:name="sub_100"/>
      <w:r w:rsidRPr="0065550D">
        <w:rPr>
          <w:rFonts w:ascii="Times New Roman" w:eastAsia="Times New Roman" w:hAnsi="Times New Roman" w:cs="Times New Roman"/>
          <w:bCs/>
          <w:sz w:val="28"/>
          <w:szCs w:val="28"/>
        </w:rPr>
        <w:t>1. Общие положения</w:t>
      </w:r>
      <w:bookmarkEnd w:id="14"/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11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комиссия).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sub_12"/>
      <w:bookmarkEnd w:id="15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1.2. Комиссия в своей деятельности руководствуется </w:t>
      </w:r>
      <w:r w:rsidRPr="00E0447B">
        <w:rPr>
          <w:rFonts w:ascii="Times New Roman" w:eastAsia="Times New Roman" w:hAnsi="Times New Roman" w:cs="Times New Roman"/>
          <w:bCs/>
          <w:sz w:val="28"/>
          <w:szCs w:val="28"/>
        </w:rPr>
        <w:t>Конституцией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bookmarkEnd w:id="16"/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7E0" w:rsidRPr="0065550D" w:rsidRDefault="005637E0" w:rsidP="005637E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7" w:name="sub_200"/>
      <w:r w:rsidRPr="0065550D">
        <w:rPr>
          <w:rFonts w:ascii="Times New Roman" w:eastAsia="Times New Roman" w:hAnsi="Times New Roman" w:cs="Times New Roman"/>
          <w:bCs/>
          <w:sz w:val="28"/>
          <w:szCs w:val="28"/>
        </w:rPr>
        <w:t>2. Основные задачи комиссии</w:t>
      </w:r>
      <w:bookmarkEnd w:id="17"/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21"/>
      <w:r w:rsidRPr="00E0447B">
        <w:rPr>
          <w:rFonts w:ascii="Times New Roman" w:eastAsia="Times New Roman" w:hAnsi="Times New Roman" w:cs="Times New Roman"/>
          <w:sz w:val="28"/>
          <w:szCs w:val="28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бюджет;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22"/>
      <w:bookmarkEnd w:id="18"/>
      <w:r w:rsidRPr="00E0447B">
        <w:rPr>
          <w:rFonts w:ascii="Times New Roman" w:eastAsia="Times New Roman" w:hAnsi="Times New Roman" w:cs="Times New Roman"/>
          <w:sz w:val="28"/>
          <w:szCs w:val="28"/>
        </w:rPr>
        <w:t>2.2. Оценка обоснованности признания безнадежной к взысканию задолженности;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23"/>
      <w:bookmarkEnd w:id="19"/>
      <w:r w:rsidRPr="00E0447B">
        <w:rPr>
          <w:rFonts w:ascii="Times New Roman" w:eastAsia="Times New Roman" w:hAnsi="Times New Roman" w:cs="Times New Roman"/>
          <w:sz w:val="28"/>
          <w:szCs w:val="28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bookmarkEnd w:id="20"/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а) признать задолженность по платежам в бюджет безнадежной к взысканию;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бюджет безнадежной к взысканию.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7E0" w:rsidRPr="0065550D" w:rsidRDefault="005637E0" w:rsidP="005637E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1" w:name="sub_300"/>
      <w:r w:rsidRPr="0065550D">
        <w:rPr>
          <w:rFonts w:ascii="Times New Roman" w:eastAsia="Times New Roman" w:hAnsi="Times New Roman" w:cs="Times New Roman"/>
          <w:bCs/>
          <w:sz w:val="28"/>
          <w:szCs w:val="28"/>
        </w:rPr>
        <w:t>3. Права комиссии</w:t>
      </w:r>
      <w:bookmarkEnd w:id="21"/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47B">
        <w:rPr>
          <w:rFonts w:ascii="Times New Roman" w:eastAsia="Times New Roman" w:hAnsi="Times New Roman" w:cs="Times New Roman"/>
          <w:sz w:val="28"/>
          <w:szCs w:val="28"/>
        </w:rPr>
        <w:t>Комиссия имеет право: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31"/>
      <w:r w:rsidRPr="00E0447B">
        <w:rPr>
          <w:rFonts w:ascii="Times New Roman" w:eastAsia="Times New Roman" w:hAnsi="Times New Roman" w:cs="Times New Roman"/>
          <w:sz w:val="28"/>
          <w:szCs w:val="28"/>
        </w:rPr>
        <w:t xml:space="preserve">3.1. Запрашивать информацию по вопросам, относящимся к </w:t>
      </w:r>
      <w:r w:rsidRPr="00E0447B">
        <w:rPr>
          <w:rFonts w:ascii="Times New Roman" w:eastAsia="Times New Roman" w:hAnsi="Times New Roman" w:cs="Times New Roman"/>
          <w:sz w:val="28"/>
          <w:szCs w:val="28"/>
        </w:rPr>
        <w:lastRenderedPageBreak/>
        <w:t>компетенции комиссии;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32"/>
      <w:bookmarkEnd w:id="22"/>
      <w:r w:rsidRPr="00E0447B">
        <w:rPr>
          <w:rFonts w:ascii="Times New Roman" w:eastAsia="Times New Roman" w:hAnsi="Times New Roman" w:cs="Times New Roman"/>
          <w:sz w:val="28"/>
          <w:szCs w:val="28"/>
        </w:rPr>
        <w:t>3.2. Заслушивать представителей плательщиков по вопросам, относящимся к компетенции комиссии.</w:t>
      </w:r>
    </w:p>
    <w:bookmarkEnd w:id="23"/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7E0" w:rsidRPr="0065550D" w:rsidRDefault="005637E0" w:rsidP="005637E0">
      <w:pPr>
        <w:widowControl w:val="0"/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24" w:name="sub_400"/>
      <w:r w:rsidRPr="0065550D">
        <w:rPr>
          <w:rFonts w:ascii="Times New Roman" w:eastAsia="Times New Roman" w:hAnsi="Times New Roman" w:cs="Times New Roman"/>
          <w:bCs/>
          <w:sz w:val="28"/>
          <w:szCs w:val="28"/>
        </w:rPr>
        <w:t>4. Организация работы комиссии</w:t>
      </w:r>
      <w:bookmarkEnd w:id="24"/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41"/>
      <w:r w:rsidRPr="00E0447B">
        <w:rPr>
          <w:rFonts w:ascii="Times New Roman" w:eastAsia="Times New Roman" w:hAnsi="Times New Roman" w:cs="Times New Roman"/>
          <w:sz w:val="28"/>
          <w:szCs w:val="28"/>
        </w:rPr>
        <w:t>4.1.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sub_42"/>
      <w:bookmarkEnd w:id="25"/>
      <w:r w:rsidRPr="00E0447B">
        <w:rPr>
          <w:rFonts w:ascii="Times New Roman" w:eastAsia="Times New Roman" w:hAnsi="Times New Roman" w:cs="Times New Roman"/>
          <w:sz w:val="28"/>
          <w:szCs w:val="28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sub_43"/>
      <w:bookmarkEnd w:id="26"/>
      <w:r w:rsidRPr="00E0447B">
        <w:rPr>
          <w:rFonts w:ascii="Times New Roman" w:eastAsia="Times New Roman" w:hAnsi="Times New Roman" w:cs="Times New Roman"/>
          <w:sz w:val="28"/>
          <w:szCs w:val="28"/>
        </w:rPr>
        <w:t>4.3. Заседание комиссии является правомочным, если на нем присутствует более половины членов комиссии.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sub_44"/>
      <w:bookmarkEnd w:id="27"/>
      <w:r w:rsidRPr="00E0447B">
        <w:rPr>
          <w:rFonts w:ascii="Times New Roman" w:eastAsia="Times New Roman" w:hAnsi="Times New Roman" w:cs="Times New Roman"/>
          <w:sz w:val="28"/>
          <w:szCs w:val="28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sub_45"/>
      <w:bookmarkEnd w:id="28"/>
      <w:r w:rsidRPr="00E0447B">
        <w:rPr>
          <w:rFonts w:ascii="Times New Roman" w:eastAsia="Times New Roman" w:hAnsi="Times New Roman" w:cs="Times New Roman"/>
          <w:sz w:val="28"/>
          <w:szCs w:val="28"/>
        </w:rPr>
        <w:t>4.5. Решение комиссии подписывается всеми членами комиссии, присутствовавшими на ее заседании, и утверждается руководителем администратора доходов.</w:t>
      </w:r>
      <w:bookmarkEnd w:id="29"/>
    </w:p>
    <w:p w:rsidR="005637E0" w:rsidRPr="00C94D26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4D26">
        <w:rPr>
          <w:rFonts w:ascii="Times New Roman" w:eastAsia="Times New Roman" w:hAnsi="Times New Roman" w:cs="Times New Roman"/>
          <w:sz w:val="28"/>
          <w:szCs w:val="28"/>
        </w:rPr>
        <w:t xml:space="preserve">4.6. </w:t>
      </w:r>
      <w:r w:rsidRPr="00C94D2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Комиссии </w:t>
      </w:r>
      <w:proofErr w:type="gramStart"/>
      <w:r w:rsidRPr="00C94D26">
        <w:rPr>
          <w:rFonts w:ascii="Times New Roman" w:eastAsia="Times New Roman" w:hAnsi="Times New Roman" w:cs="Times New Roman"/>
          <w:bCs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C94D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Pr="00C94D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94D26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утверждается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Среднеургальского</w:t>
      </w:r>
      <w:r w:rsidRPr="00C94D2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5637E0" w:rsidRPr="00E0447B" w:rsidRDefault="005637E0" w:rsidP="005637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37E0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5637E0" w:rsidRPr="00E0447B" w:rsidRDefault="005637E0" w:rsidP="005637E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305758" w:rsidRDefault="0047780D"/>
    <w:sectPr w:rsidR="00305758" w:rsidSect="00FC0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525"/>
    <w:multiLevelType w:val="hybridMultilevel"/>
    <w:tmpl w:val="9DFA2990"/>
    <w:lvl w:ilvl="0" w:tplc="05BC6A9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AB7"/>
    <w:rsid w:val="002A76D0"/>
    <w:rsid w:val="0047780D"/>
    <w:rsid w:val="0049273D"/>
    <w:rsid w:val="005637E0"/>
    <w:rsid w:val="007561A6"/>
    <w:rsid w:val="00CF3AB7"/>
    <w:rsid w:val="00EC5176"/>
    <w:rsid w:val="00FA724D"/>
    <w:rsid w:val="00FC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E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F3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37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3A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3AB7"/>
    <w:rPr>
      <w:color w:val="0000FF"/>
      <w:u w:val="single"/>
    </w:rPr>
  </w:style>
  <w:style w:type="paragraph" w:customStyle="1" w:styleId="paragraph">
    <w:name w:val="paragraph"/>
    <w:basedOn w:val="a"/>
    <w:rsid w:val="00CF3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3A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3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AB7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37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1">
    <w:name w:val="p1"/>
    <w:basedOn w:val="a"/>
    <w:rsid w:val="005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5637E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37E0"/>
    <w:pPr>
      <w:widowControl w:val="0"/>
      <w:shd w:val="clear" w:color="auto" w:fill="FFFFFF"/>
      <w:spacing w:after="660" w:line="240" w:lineRule="exact"/>
      <w:ind w:hanging="760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customStyle="1" w:styleId="ConsPlusNormal">
    <w:name w:val="ConsPlusNormal"/>
    <w:rsid w:val="00563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6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4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7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7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44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2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55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5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1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20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1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6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8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29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5181/" TargetMode="External"/><Relationship Id="rId13" Type="http://schemas.openxmlformats.org/officeDocument/2006/relationships/hyperlink" Target="https://base.garant.ru/12156199/363aa18e6c32ff15fa5ec3b09cbefbf6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185181/" TargetMode="External"/><Relationship Id="rId12" Type="http://schemas.openxmlformats.org/officeDocument/2006/relationships/hyperlink" Target="https://base.garant.ru/12156199/363aa18e6c32ff15fa5ec3b09cbefbf6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56199/4601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28809/ceb9ccbcc76bff4b92c611f5e431a872/" TargetMode="External"/><Relationship Id="rId11" Type="http://schemas.openxmlformats.org/officeDocument/2006/relationships/hyperlink" Target="https://base.garant.ru/185181/79232c367b45a2128d6a8d7ae0217075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mobileonline.garant.ru/document/redirect/12156199/46013" TargetMode="External"/><Relationship Id="rId10" Type="http://schemas.openxmlformats.org/officeDocument/2006/relationships/hyperlink" Target="https://base.garant.ru/12156199/363aa18e6c32ff15fa5ec3b09cbefbf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56199/363aa18e6c32ff15fa5ec3b09cbefbf6/" TargetMode="External"/><Relationship Id="rId14" Type="http://schemas.openxmlformats.org/officeDocument/2006/relationships/hyperlink" Target="https://base.garant.ru/12123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2020-12-14T05:08:00Z</cp:lastPrinted>
  <dcterms:created xsi:type="dcterms:W3CDTF">2020-12-28T03:12:00Z</dcterms:created>
  <dcterms:modified xsi:type="dcterms:W3CDTF">2020-12-28T03:33:00Z</dcterms:modified>
</cp:coreProperties>
</file>