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C1" w:rsidRDefault="00232FC1" w:rsidP="00F11C24">
      <w:pPr>
        <w:ind w:right="-58"/>
        <w:jc w:val="center"/>
        <w:rPr>
          <w:noProof/>
        </w:rPr>
      </w:pPr>
    </w:p>
    <w:p w:rsidR="00F11C24" w:rsidRDefault="00F11C24" w:rsidP="00F11C24">
      <w:pPr>
        <w:ind w:right="-58"/>
        <w:jc w:val="center"/>
        <w:rPr>
          <w:sz w:val="28"/>
        </w:rPr>
      </w:pPr>
      <w:bookmarkStart w:id="0" w:name="_GoBack"/>
      <w:bookmarkEnd w:id="0"/>
    </w:p>
    <w:p w:rsidR="00F11C24" w:rsidRDefault="00F11C24" w:rsidP="00F11C24">
      <w:pPr>
        <w:pStyle w:val="1"/>
        <w:jc w:val="center"/>
      </w:pPr>
      <w:r>
        <w:t>АДМИНИСТРАЦИЯ</w:t>
      </w:r>
    </w:p>
    <w:p w:rsidR="00F11C24" w:rsidRDefault="00F11C24" w:rsidP="00F11C24">
      <w:pPr>
        <w:pStyle w:val="1"/>
        <w:jc w:val="center"/>
      </w:pPr>
      <w:r>
        <w:t>СРЕДНЕУРГАЛЬСКОГО СЕЛЬСКОГО ПОСЕЛЕНИЯ  Верхнебуреинского муниципального района</w:t>
      </w:r>
    </w:p>
    <w:p w:rsidR="00F11C24" w:rsidRDefault="00F11C24" w:rsidP="00F11C24">
      <w:pPr>
        <w:pStyle w:val="1"/>
        <w:jc w:val="center"/>
      </w:pPr>
      <w:r>
        <w:t>Хабаровского края</w:t>
      </w:r>
    </w:p>
    <w:p w:rsidR="00F11C24" w:rsidRDefault="00F11C24" w:rsidP="00F11C24"/>
    <w:p w:rsidR="00F11C24" w:rsidRDefault="00F11C24" w:rsidP="00F11C24">
      <w:pPr>
        <w:jc w:val="center"/>
        <w:rPr>
          <w:sz w:val="28"/>
        </w:rPr>
      </w:pPr>
    </w:p>
    <w:p w:rsidR="00F11C24" w:rsidRDefault="00F11C24" w:rsidP="00F11C24">
      <w:pPr>
        <w:pStyle w:val="2"/>
      </w:pPr>
      <w:r>
        <w:t>ПОСТАНОВЛЕНИЕ</w:t>
      </w:r>
    </w:p>
    <w:p w:rsidR="00F11C24" w:rsidRDefault="00F11C24" w:rsidP="00F11C24">
      <w:pPr>
        <w:jc w:val="center"/>
        <w:rPr>
          <w:sz w:val="28"/>
        </w:rPr>
      </w:pPr>
    </w:p>
    <w:p w:rsidR="00F11C24" w:rsidRDefault="00F11C24" w:rsidP="00F11C24">
      <w:pPr>
        <w:rPr>
          <w:sz w:val="28"/>
        </w:rPr>
      </w:pPr>
      <w:r>
        <w:rPr>
          <w:sz w:val="28"/>
        </w:rPr>
        <w:t>22.03.2018 г.№ 8</w:t>
      </w:r>
    </w:p>
    <w:p w:rsidR="00F11C24" w:rsidRDefault="00F11C24" w:rsidP="00F11C24">
      <w:pPr>
        <w:rPr>
          <w:sz w:val="28"/>
        </w:rPr>
      </w:pPr>
      <w:r>
        <w:rPr>
          <w:sz w:val="28"/>
        </w:rPr>
        <w:t>с</w:t>
      </w:r>
      <w:proofErr w:type="gramStart"/>
      <w:r>
        <w:rPr>
          <w:sz w:val="28"/>
        </w:rPr>
        <w:t>.С</w:t>
      </w:r>
      <w:proofErr w:type="gramEnd"/>
      <w:r>
        <w:rPr>
          <w:sz w:val="28"/>
        </w:rPr>
        <w:t>редний Ургал</w:t>
      </w:r>
    </w:p>
    <w:p w:rsidR="00F11C24" w:rsidRDefault="00F11C24" w:rsidP="00F11C24">
      <w:pPr>
        <w:pStyle w:val="ConsPlusNormal"/>
        <w:spacing w:line="240" w:lineRule="exact"/>
        <w:jc w:val="both"/>
        <w:rPr>
          <w:rFonts w:ascii="Times New Roman" w:hAnsi="Times New Roman" w:cs="Times New Roman"/>
          <w:sz w:val="28"/>
          <w:szCs w:val="28"/>
        </w:rPr>
      </w:pPr>
    </w:p>
    <w:p w:rsidR="00F11C24" w:rsidRDefault="00F11C24" w:rsidP="00F11C24">
      <w:pPr>
        <w:pStyle w:val="ConsPlusNormal"/>
        <w:spacing w:line="240" w:lineRule="exact"/>
        <w:jc w:val="both"/>
        <w:rPr>
          <w:rFonts w:ascii="Times New Roman" w:hAnsi="Times New Roman" w:cs="Times New Roman"/>
          <w:sz w:val="28"/>
          <w:szCs w:val="28"/>
        </w:rPr>
      </w:pPr>
    </w:p>
    <w:p w:rsidR="00F11C24" w:rsidRDefault="00F11C24" w:rsidP="00F11C24">
      <w:pPr>
        <w:pStyle w:val="ConsPlusNormal"/>
        <w:jc w:val="both"/>
        <w:rPr>
          <w:rFonts w:ascii="Times New Roman" w:hAnsi="Times New Roman" w:cs="Times New Roman"/>
          <w:sz w:val="28"/>
          <w:szCs w:val="28"/>
        </w:rPr>
      </w:pPr>
      <w:r>
        <w:rPr>
          <w:rFonts w:ascii="Times New Roman" w:hAnsi="Times New Roman" w:cs="Times New Roman"/>
          <w:sz w:val="28"/>
          <w:szCs w:val="28"/>
        </w:rPr>
        <w:tab/>
        <w:t>Об утверждении Положения об организации деятельности  добровольных пожарных  формирований на территории  Среднеургальского сельского поселения  Верхнебуреинского муниципального района Хабаровского края.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администрация Среднеургальского сельского поселения  Верхнебуреинского муниципального района Хабаровского края</w:t>
      </w:r>
    </w:p>
    <w:p w:rsidR="00F11C24" w:rsidRDefault="00F11C24" w:rsidP="00F11C24">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w:t>
      </w:r>
      <w:hyperlink r:id="rId5" w:anchor="Par33"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об организации добровольных пожарных формирований на территории Среднеургальского сельского поселения  Верхнебуреинского муниципального района Хабаровского края.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Рекомендовать руководителям организаций, расположенных на территории Среднеургальского сельского поселения Верхнебуреинского муниципального района Хабаровского края, независимо от форм собственности оказывать содействие деятельности добровольных пожарных формирований.</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w:t>
      </w:r>
    </w:p>
    <w:p w:rsidR="00F11C24" w:rsidRDefault="00F11C24" w:rsidP="00F11C24">
      <w:pPr>
        <w:pStyle w:val="ConsPlusNormal"/>
        <w:tabs>
          <w:tab w:val="left" w:pos="126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11C24" w:rsidRDefault="00F11C24" w:rsidP="00F11C24">
      <w:pPr>
        <w:pStyle w:val="ConsPlusNormal"/>
        <w:ind w:firstLine="540"/>
        <w:jc w:val="both"/>
        <w:rPr>
          <w:rFonts w:ascii="Times New Roman" w:hAnsi="Times New Roman" w:cs="Times New Roman"/>
          <w:sz w:val="28"/>
          <w:szCs w:val="28"/>
        </w:rPr>
      </w:pPr>
    </w:p>
    <w:p w:rsidR="00F11C24" w:rsidRDefault="00F11C24" w:rsidP="00F11C24">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П.С.Захарченко        </w:t>
      </w:r>
    </w:p>
    <w:p w:rsidR="00F11C24" w:rsidRDefault="00F11C24" w:rsidP="00F11C24">
      <w:pPr>
        <w:rPr>
          <w:sz w:val="28"/>
          <w:szCs w:val="28"/>
        </w:rPr>
        <w:sectPr w:rsidR="00F11C24">
          <w:pgSz w:w="11906" w:h="16838"/>
          <w:pgMar w:top="1134" w:right="680" w:bottom="1134" w:left="1985" w:header="720" w:footer="720" w:gutter="0"/>
          <w:cols w:space="720"/>
        </w:sectPr>
      </w:pPr>
    </w:p>
    <w:p w:rsidR="00F11C24" w:rsidRDefault="00F11C24" w:rsidP="00F11C24">
      <w:pPr>
        <w:pStyle w:val="ConsPlusNormal"/>
        <w:spacing w:line="360" w:lineRule="exact"/>
        <w:ind w:left="4860"/>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F11C24" w:rsidRDefault="00F11C24" w:rsidP="00F11C24">
      <w:pPr>
        <w:pStyle w:val="ConsPlusNormal"/>
        <w:spacing w:line="240" w:lineRule="exact"/>
        <w:ind w:left="485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11C24" w:rsidRDefault="00F11C24" w:rsidP="00F11C24">
      <w:pPr>
        <w:pStyle w:val="ConsPlusNormal"/>
        <w:spacing w:line="240" w:lineRule="exact"/>
        <w:ind w:left="4859"/>
        <w:jc w:val="right"/>
        <w:rPr>
          <w:rFonts w:ascii="Times New Roman" w:hAnsi="Times New Roman" w:cs="Times New Roman"/>
          <w:sz w:val="28"/>
          <w:szCs w:val="28"/>
        </w:rPr>
      </w:pPr>
      <w:r>
        <w:rPr>
          <w:rFonts w:ascii="Times New Roman" w:hAnsi="Times New Roman" w:cs="Times New Roman"/>
          <w:sz w:val="28"/>
          <w:szCs w:val="28"/>
        </w:rPr>
        <w:t xml:space="preserve">Среднеургальского сельского поселения </w:t>
      </w:r>
    </w:p>
    <w:p w:rsidR="00F11C24" w:rsidRDefault="00F11C24" w:rsidP="00F11C24">
      <w:pPr>
        <w:pStyle w:val="ConsPlusNormal"/>
        <w:spacing w:line="360" w:lineRule="exact"/>
        <w:jc w:val="right"/>
        <w:rPr>
          <w:rFonts w:ascii="Times New Roman" w:hAnsi="Times New Roman" w:cs="Times New Roman"/>
          <w:sz w:val="28"/>
          <w:szCs w:val="28"/>
        </w:rPr>
      </w:pPr>
      <w:r>
        <w:rPr>
          <w:rFonts w:ascii="Times New Roman" w:hAnsi="Times New Roman" w:cs="Times New Roman"/>
          <w:sz w:val="28"/>
          <w:szCs w:val="28"/>
        </w:rPr>
        <w:t xml:space="preserve">                                                                     от 22.03.2018  №8     </w:t>
      </w:r>
    </w:p>
    <w:p w:rsidR="00F11C24" w:rsidRDefault="00F11C24" w:rsidP="00F11C24">
      <w:pPr>
        <w:pStyle w:val="ConsPlusTitle"/>
        <w:jc w:val="center"/>
        <w:rPr>
          <w:rFonts w:ascii="Times New Roman" w:hAnsi="Times New Roman" w:cs="Times New Roman"/>
          <w:sz w:val="28"/>
          <w:szCs w:val="28"/>
        </w:rPr>
      </w:pPr>
    </w:p>
    <w:p w:rsidR="00F11C24" w:rsidRDefault="00F11C24" w:rsidP="00F11C24">
      <w:pPr>
        <w:pStyle w:val="ConsPlusTitle"/>
        <w:jc w:val="center"/>
        <w:rPr>
          <w:rFonts w:ascii="Times New Roman" w:hAnsi="Times New Roman" w:cs="Times New Roman"/>
          <w:sz w:val="28"/>
          <w:szCs w:val="28"/>
        </w:rPr>
      </w:pPr>
    </w:p>
    <w:p w:rsidR="00F11C24" w:rsidRDefault="00F11C24" w:rsidP="00F11C24">
      <w:pPr>
        <w:pStyle w:val="ConsPlusTitle"/>
        <w:jc w:val="center"/>
        <w:rPr>
          <w:rFonts w:ascii="Times New Roman" w:hAnsi="Times New Roman" w:cs="Times New Roman"/>
          <w:sz w:val="28"/>
          <w:szCs w:val="28"/>
        </w:rPr>
      </w:pPr>
    </w:p>
    <w:p w:rsidR="00F11C24" w:rsidRDefault="00F11C24" w:rsidP="00F11C2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F11C24" w:rsidRDefault="00F11C24" w:rsidP="00F11C24">
      <w:pPr>
        <w:pStyle w:val="ConsPlusTitle"/>
        <w:jc w:val="center"/>
        <w:rPr>
          <w:rFonts w:ascii="Times New Roman" w:hAnsi="Times New Roman" w:cs="Times New Roman"/>
          <w:b w:val="0"/>
          <w:sz w:val="28"/>
          <w:szCs w:val="28"/>
        </w:rPr>
      </w:pPr>
      <w:bookmarkStart w:id="1" w:name="Par33"/>
      <w:bookmarkEnd w:id="1"/>
      <w:r>
        <w:rPr>
          <w:rFonts w:ascii="Times New Roman" w:hAnsi="Times New Roman" w:cs="Times New Roman"/>
          <w:b w:val="0"/>
          <w:sz w:val="28"/>
          <w:szCs w:val="28"/>
        </w:rPr>
        <w:t>об организации добровольных пожарных формирований</w:t>
      </w:r>
    </w:p>
    <w:p w:rsidR="00F11C24" w:rsidRDefault="00F11C24" w:rsidP="00F11C2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Среднеургальского сельского поселения Верхнебуреинского муниципального района Хабаровского края</w:t>
      </w:r>
    </w:p>
    <w:p w:rsidR="00F11C24" w:rsidRDefault="00F11C24" w:rsidP="00F11C24">
      <w:pPr>
        <w:pStyle w:val="ConsPlusNormal"/>
        <w:ind w:firstLine="540"/>
        <w:jc w:val="both"/>
        <w:rPr>
          <w:rFonts w:ascii="Times New Roman" w:hAnsi="Times New Roman" w:cs="Times New Roman"/>
          <w:sz w:val="28"/>
          <w:szCs w:val="28"/>
        </w:rPr>
      </w:pPr>
    </w:p>
    <w:p w:rsidR="00F11C24" w:rsidRDefault="00F11C24" w:rsidP="00F11C24">
      <w:pPr>
        <w:pStyle w:val="ConsPlusNormal"/>
        <w:ind w:firstLine="540"/>
        <w:jc w:val="both"/>
        <w:rPr>
          <w:rFonts w:ascii="Times New Roman" w:hAnsi="Times New Roman" w:cs="Times New Roman"/>
          <w:sz w:val="28"/>
          <w:szCs w:val="28"/>
        </w:rPr>
      </w:pPr>
    </w:p>
    <w:p w:rsidR="00F11C24" w:rsidRDefault="00F11C24" w:rsidP="00F11C24">
      <w:pPr>
        <w:autoSpaceDE w:val="0"/>
        <w:autoSpaceDN w:val="0"/>
        <w:adjustRightInd w:val="0"/>
        <w:ind w:firstLine="709"/>
        <w:jc w:val="both"/>
        <w:rPr>
          <w:sz w:val="28"/>
          <w:szCs w:val="28"/>
        </w:rPr>
      </w:pPr>
      <w:r>
        <w:rPr>
          <w:sz w:val="28"/>
          <w:szCs w:val="28"/>
        </w:rPr>
        <w:t>1. Основные понятия</w:t>
      </w:r>
    </w:p>
    <w:p w:rsidR="00F11C24" w:rsidRDefault="00F11C24" w:rsidP="00F11C24">
      <w:pPr>
        <w:autoSpaceDE w:val="0"/>
        <w:autoSpaceDN w:val="0"/>
        <w:adjustRightInd w:val="0"/>
        <w:ind w:firstLine="709"/>
        <w:jc w:val="both"/>
        <w:rPr>
          <w:sz w:val="28"/>
          <w:szCs w:val="28"/>
        </w:rPr>
      </w:pPr>
      <w:r>
        <w:rPr>
          <w:sz w:val="28"/>
          <w:szCs w:val="28"/>
        </w:rPr>
        <w:t>Для целей настоящего постановления используются следующие основные понятия: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Общие положения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Правовой основой создания и деятельности добровольной пожарной охраны является Федеральный закон от 06.05.2011 № 100-ФЗ «О добровольной пожарной охране», другие федеральные законы, иные нормативные правовые акты Российской Федерации, нормативные правовые акты субъектов Российской Федерации.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Администрация Среднеургальского сельского поселения  Верхнебуреинского муниципального района Хабаровского края (далее – администрация сельского поселения) создает условия для организации добровольных пожарных формирований на территории Среднеургальского сельского поселения Верхнебуреинского муниципального района Хабаровского края (далее – территория сельского поселения) в соответствии с действующим законодательством Российской Федерации.</w:t>
      </w:r>
    </w:p>
    <w:p w:rsidR="00F11C24" w:rsidRDefault="00F11C24" w:rsidP="00F11C24">
      <w:pPr>
        <w:pStyle w:val="ConsPlusNormal"/>
        <w:jc w:val="center"/>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Организация деятельности добровольной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является участие в осуществлении деятельности в области пожарной безопасности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Общественные объединения пожарной охраны создаются в одной из следующих организационно-правовых форм: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общественная организация;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общественное учреждение.</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Учредителями общественного объединения пожарной охраны могут выступать физические лица и (или) юридические лица – общественные объединения.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w:t>
      </w:r>
      <w:r>
        <w:rPr>
          <w:rFonts w:ascii="Times New Roman" w:hAnsi="Times New Roman" w:cs="Times New Roman"/>
          <w:sz w:val="28"/>
          <w:szCs w:val="28"/>
        </w:rPr>
        <w:lastRenderedPageBreak/>
        <w:t>акциям и принимающие участие в его деятельности с обязательным оформлением условий своего участия.</w:t>
      </w:r>
      <w:proofErr w:type="gramEnd"/>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Учредители, члены и участники общественного объединения пожарной охраны имеют права и несут обязанности, определенные   Федеральным законом от 06.05.2011 № 100-ФЗ « О добровольной пожарной охране» и уставом общественного объединения пожарной охраны или положением об общественном объединении пожарной охраны.</w:t>
      </w:r>
      <w:proofErr w:type="gramEnd"/>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Добровольные пожарные обязаны быть членами или участниками общественных объединений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F11C24" w:rsidRDefault="00F11C24" w:rsidP="00F11C24">
      <w:pPr>
        <w:pStyle w:val="ConsPlusNormal"/>
        <w:ind w:firstLine="709"/>
        <w:jc w:val="both"/>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Общественное учреждение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территории сельского поселения.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территории   сельского поселения.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территории сельского поселения в районе обслуживания данной добровольной пожарной команды или добровольной пожарной дружины.</w:t>
      </w:r>
    </w:p>
    <w:p w:rsidR="00F11C24" w:rsidRDefault="00F11C24" w:rsidP="00F11C24">
      <w:pPr>
        <w:pStyle w:val="ConsPlusTitle"/>
        <w:spacing w:line="240" w:lineRule="exact"/>
        <w:ind w:left="4859"/>
        <w:jc w:val="center"/>
        <w:rPr>
          <w:rFonts w:ascii="Times New Roman" w:hAnsi="Times New Roman" w:cs="Times New Roman"/>
          <w:b w:val="0"/>
          <w:sz w:val="22"/>
          <w:szCs w:val="22"/>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 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Федеральным </w:t>
      </w:r>
      <w:hyperlink r:id="rId6"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06.05.2011 № 100-ФЗ «О добровольной пожарной охране», уставом 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пожарной команде или объектовой добровольной пожарной дружине (в случае, если регистрация</w:t>
      </w:r>
      <w:proofErr w:type="gramEnd"/>
      <w:r>
        <w:rPr>
          <w:rFonts w:ascii="Times New Roman" w:hAnsi="Times New Roman" w:cs="Times New Roman"/>
          <w:sz w:val="28"/>
          <w:szCs w:val="28"/>
        </w:rPr>
        <w:t xml:space="preserve"> их в качестве юридического лица не осуществлялась).</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Задачи добровольной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добровольной пожарной охраны в области пожарной безопасности являются: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профилактики пожаров;</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спасение людей и имущества при пожарах, проведении аварийно-спасательных работ и оказание первой помощи пострадавшим;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участие в тушении пожаров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Личный состав добровольной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F11C24" w:rsidRDefault="00F11C24" w:rsidP="00F11C24">
      <w:pPr>
        <w:pStyle w:val="ConsPlusNormal"/>
        <w:ind w:firstLine="709"/>
        <w:jc w:val="both"/>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Финансовое и материально-техническое обеспечение добровольных пожарных формирований</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и иных средств, не запрещенных законодательством Российской Федерации.</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Имущество добровольной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в соответствии с законодательством Российской Федерации, законодательством субъектов Российской Федерации, муниципальными правовыми</w:t>
      </w:r>
      <w:proofErr w:type="gramEnd"/>
      <w:r>
        <w:rPr>
          <w:rFonts w:ascii="Times New Roman" w:hAnsi="Times New Roman" w:cs="Times New Roman"/>
          <w:sz w:val="28"/>
          <w:szCs w:val="28"/>
        </w:rPr>
        <w:t xml:space="preserve"> актами, и иных не запрещенных законодательством Российской Федерации поступлений (в том числе сре</w:t>
      </w:r>
      <w:proofErr w:type="gramStart"/>
      <w:r>
        <w:rPr>
          <w:rFonts w:ascii="Times New Roman" w:hAnsi="Times New Roman" w:cs="Times New Roman"/>
          <w:sz w:val="28"/>
          <w:szCs w:val="28"/>
        </w:rPr>
        <w:t>дств стр</w:t>
      </w:r>
      <w:proofErr w:type="gramEnd"/>
      <w:r>
        <w:rPr>
          <w:rFonts w:ascii="Times New Roman" w:hAnsi="Times New Roman" w:cs="Times New Roman"/>
          <w:sz w:val="28"/>
          <w:szCs w:val="28"/>
        </w:rPr>
        <w:t>аховых организаций, осуществляющих страхование имущества и (или) гражданской ответственности на случай пожара).</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Администрация сельского поселения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местного самоуправления, подлежит раздельному учету.</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Имущество и средства, находящиеся в собственности (во владении, в пользовании, распоряжении) добровольной пожарной охраны, должны </w:t>
      </w:r>
      <w:r>
        <w:rPr>
          <w:rFonts w:ascii="Times New Roman" w:hAnsi="Times New Roman" w:cs="Times New Roman"/>
          <w:sz w:val="28"/>
          <w:szCs w:val="28"/>
        </w:rPr>
        <w:lastRenderedPageBreak/>
        <w:t>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местного самоуправления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rsidR="00F11C24" w:rsidRDefault="00F11C24" w:rsidP="00F11C24">
      <w:pPr>
        <w:pStyle w:val="ConsPlusNormal"/>
        <w:ind w:firstLine="709"/>
        <w:jc w:val="both"/>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Регистрация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F11C24" w:rsidRDefault="00F11C24" w:rsidP="00F11C24">
      <w:pPr>
        <w:pStyle w:val="ConsPlusNormal"/>
        <w:ind w:firstLine="709"/>
        <w:jc w:val="both"/>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Права работников добровольной пожарной охраны 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информирование о выявленных нарушениях требований пожарной безопасности администрации сельского поселения и (или) организаций, соответствующих территориальных подразделений Государственной противопожарной службы;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внесение в администрацию сельского поселения и организации предложений по повышению уровня пожарной безопасности на территории   сельского поселения и в организациях;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при тушении пожаров и проведении аварийно-спасательных работ необходимых действий по обеспечению безопасности </w:t>
      </w:r>
      <w:r>
        <w:rPr>
          <w:rFonts w:ascii="Times New Roman" w:hAnsi="Times New Roman" w:cs="Times New Roman"/>
          <w:sz w:val="28"/>
          <w:szCs w:val="28"/>
        </w:rPr>
        <w:lastRenderedPageBreak/>
        <w:t>людей и спасению имущества в соответствии с законодательством Российской Федерации.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F11C24" w:rsidRDefault="00F11C24" w:rsidP="00F11C24">
      <w:pPr>
        <w:pStyle w:val="ConsPlusNormal"/>
        <w:ind w:firstLine="709"/>
        <w:jc w:val="both"/>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Обязанности работников добровольной пожарной охраны 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содержать в исправном состоянии снаряжение пожарных, пожарный инструмент, средства индивидуальной защиты пожарных и пожарное оборудование;</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Материальное стимулирование деятельности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proofErr w:type="gramStart"/>
      <w:r>
        <w:rPr>
          <w:rFonts w:ascii="Times New Roman" w:hAnsi="Times New Roman" w:cs="Times New Roman"/>
          <w:sz w:val="28"/>
          <w:szCs w:val="28"/>
        </w:rPr>
        <w:t>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roofErr w:type="gramEnd"/>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Страхование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Страхование добровольных пожарных осуществляется в соответствии с действующим законодательством Российской Федерации.</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Компенсации и льготы, предусмотренные добровольным пожарным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w:t>
      </w:r>
      <w:proofErr w:type="gramEnd"/>
      <w:r>
        <w:rPr>
          <w:rFonts w:ascii="Times New Roman" w:hAnsi="Times New Roman" w:cs="Times New Roman"/>
          <w:sz w:val="28"/>
          <w:szCs w:val="28"/>
        </w:rPr>
        <w:t xml:space="preserve"> или </w:t>
      </w:r>
      <w:proofErr w:type="gramStart"/>
      <w:r>
        <w:rPr>
          <w:rFonts w:ascii="Times New Roman" w:hAnsi="Times New Roman" w:cs="Times New Roman"/>
          <w:sz w:val="28"/>
          <w:szCs w:val="28"/>
        </w:rPr>
        <w:t>несении</w:t>
      </w:r>
      <w:proofErr w:type="gramEnd"/>
      <w:r>
        <w:rPr>
          <w:rFonts w:ascii="Times New Roman" w:hAnsi="Times New Roman" w:cs="Times New Roman"/>
          <w:sz w:val="28"/>
          <w:szCs w:val="28"/>
        </w:rPr>
        <w:t xml:space="preserve">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proofErr w:type="gramStart"/>
      <w:r>
        <w:rPr>
          <w:rFonts w:ascii="Times New Roman" w:hAnsi="Times New Roman" w:cs="Times New Roman"/>
          <w:sz w:val="28"/>
          <w:szCs w:val="28"/>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Pr>
          <w:rFonts w:ascii="Times New Roman" w:hAnsi="Times New Roman" w:cs="Times New Roman"/>
          <w:sz w:val="28"/>
          <w:szCs w:val="28"/>
        </w:rPr>
        <w:t xml:space="preserve"> пожарной охраны.</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14.4. Привлечение граждан к исполнению обязанностей добровольных пожарных сверх 48-часовой продолжительности еженедельного времени </w:t>
      </w:r>
      <w:r>
        <w:rPr>
          <w:rFonts w:ascii="Times New Roman" w:hAnsi="Times New Roman" w:cs="Times New Roman"/>
          <w:sz w:val="28"/>
          <w:szCs w:val="28"/>
        </w:rPr>
        <w:lastRenderedPageBreak/>
        <w:t>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proofErr w:type="gramStart"/>
      <w:r>
        <w:rPr>
          <w:rFonts w:ascii="Times New Roman" w:hAnsi="Times New Roman" w:cs="Times New Roman"/>
          <w:sz w:val="28"/>
          <w:szCs w:val="28"/>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Pr>
          <w:rFonts w:ascii="Times New Roman" w:hAnsi="Times New Roman" w:cs="Times New Roman"/>
          <w:sz w:val="28"/>
          <w:szCs w:val="28"/>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Социальная защита членов семей работников добровольной пожарной охраны 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 устанавливаются в соответствии с действующим законодательством Российской Федерации.</w:t>
      </w:r>
    </w:p>
    <w:p w:rsidR="00F11C24" w:rsidRDefault="00F11C24" w:rsidP="00F11C24">
      <w:pPr>
        <w:pStyle w:val="ConsPlusNormal"/>
        <w:ind w:firstLine="709"/>
        <w:jc w:val="both"/>
        <w:rPr>
          <w:rFonts w:ascii="Times New Roman" w:hAnsi="Times New Roman" w:cs="Times New Roman"/>
          <w:sz w:val="28"/>
          <w:szCs w:val="28"/>
        </w:rPr>
      </w:pP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Несение службы работниками добровольной пожарной охраны и добровольными пожарными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w:t>
      </w:r>
      <w:r>
        <w:rPr>
          <w:rFonts w:ascii="Times New Roman" w:hAnsi="Times New Roman" w:cs="Times New Roman"/>
          <w:sz w:val="28"/>
          <w:szCs w:val="28"/>
        </w:rPr>
        <w:lastRenderedPageBreak/>
        <w:t xml:space="preserve">наличии у них документа о прохождении </w:t>
      </w:r>
      <w:proofErr w:type="gramStart"/>
      <w:r>
        <w:rPr>
          <w:rFonts w:ascii="Times New Roman" w:hAnsi="Times New Roman" w:cs="Times New Roman"/>
          <w:sz w:val="28"/>
          <w:szCs w:val="28"/>
        </w:rPr>
        <w:t>обучения по программе</w:t>
      </w:r>
      <w:proofErr w:type="gramEnd"/>
      <w:r>
        <w:rPr>
          <w:rFonts w:ascii="Times New Roman" w:hAnsi="Times New Roman" w:cs="Times New Roman"/>
          <w:sz w:val="28"/>
          <w:szCs w:val="28"/>
        </w:rPr>
        <w:t xml:space="preserve"> первоначальной профессиональной подготовки.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 Режим несения службы (дежурства) работниками добровольной пожарной охраны и режим их отдыха устанавливаются трудовым законодательством.</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Подготовка работников добровольной пожарной охраны и добровольных пожарных</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17.2. </w:t>
      </w:r>
      <w:proofErr w:type="gramStart"/>
      <w:r>
        <w:rPr>
          <w:rFonts w:ascii="Times New Roman" w:hAnsi="Times New Roman" w:cs="Times New Roman"/>
          <w:sz w:val="28"/>
          <w:szCs w:val="28"/>
        </w:rPr>
        <w:t>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roofErr w:type="gramEnd"/>
    </w:p>
    <w:p w:rsidR="00F11C24" w:rsidRDefault="00F11C24" w:rsidP="00F11C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proofErr w:type="gramStart"/>
      <w:r>
        <w:rPr>
          <w:rFonts w:ascii="Times New Roman" w:hAnsi="Times New Roman" w:cs="Times New Roman"/>
          <w:sz w:val="28"/>
          <w:szCs w:val="28"/>
        </w:rPr>
        <w:t>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первоначальную и последующую профессиональную подготовку в объеме, предусмотренном для добровольных пожарных, на добровольной основе в общественных организациях пожарной охраны.</w:t>
      </w:r>
      <w:proofErr w:type="gramEnd"/>
    </w:p>
    <w:p w:rsidR="00F11C24" w:rsidRDefault="00F11C24" w:rsidP="00F11C24">
      <w:pPr>
        <w:pStyle w:val="ConsPlusNormal"/>
        <w:ind w:firstLine="709"/>
        <w:jc w:val="both"/>
      </w:pPr>
      <w:r>
        <w:t xml:space="preserve"> </w:t>
      </w:r>
    </w:p>
    <w:p w:rsidR="00F11C24" w:rsidRDefault="00F11C24" w:rsidP="00F11C24">
      <w:pPr>
        <w:autoSpaceDE w:val="0"/>
        <w:autoSpaceDN w:val="0"/>
        <w:adjustRightInd w:val="0"/>
        <w:ind w:firstLine="709"/>
        <w:jc w:val="both"/>
        <w:rPr>
          <w:sz w:val="28"/>
          <w:szCs w:val="28"/>
        </w:rPr>
      </w:pPr>
      <w:r>
        <w:rPr>
          <w:sz w:val="28"/>
          <w:szCs w:val="28"/>
        </w:rPr>
        <w:t>18. Привлечение подразделений добровольной пожарной охраны к участию в тушении пожаров и проведении аварийно-спасательных работ</w:t>
      </w:r>
    </w:p>
    <w:p w:rsidR="00F11C24" w:rsidRDefault="00F11C24" w:rsidP="00F11C24">
      <w:pPr>
        <w:autoSpaceDE w:val="0"/>
        <w:autoSpaceDN w:val="0"/>
        <w:adjustRightInd w:val="0"/>
        <w:ind w:firstLine="709"/>
        <w:jc w:val="both"/>
        <w:rPr>
          <w:sz w:val="28"/>
          <w:szCs w:val="28"/>
        </w:rPr>
      </w:pPr>
      <w:r>
        <w:rPr>
          <w:sz w:val="28"/>
          <w:szCs w:val="28"/>
        </w:rPr>
        <w:t xml:space="preserve">18.1. </w:t>
      </w:r>
      <w:proofErr w:type="gramStart"/>
      <w:r>
        <w:rPr>
          <w:sz w:val="28"/>
          <w:szCs w:val="28"/>
        </w:rPr>
        <w:t xml:space="preserve">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утвержденным </w:t>
      </w:r>
      <w:r>
        <w:rPr>
          <w:sz w:val="28"/>
          <w:szCs w:val="28"/>
        </w:rPr>
        <w:lastRenderedPageBreak/>
        <w:t>федеральным органом исполнительной власти, уполномоченным на решение задач в области пожарной безопасности.</w:t>
      </w:r>
      <w:proofErr w:type="gramEnd"/>
    </w:p>
    <w:p w:rsidR="00F11C24" w:rsidRDefault="00F11C24" w:rsidP="00F11C24">
      <w:pPr>
        <w:autoSpaceDE w:val="0"/>
        <w:autoSpaceDN w:val="0"/>
        <w:adjustRightInd w:val="0"/>
        <w:ind w:firstLine="709"/>
        <w:jc w:val="both"/>
        <w:rPr>
          <w:sz w:val="28"/>
          <w:szCs w:val="28"/>
        </w:rPr>
      </w:pPr>
      <w:r>
        <w:rPr>
          <w:sz w:val="28"/>
          <w:szCs w:val="28"/>
        </w:rPr>
        <w:t>18.2.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F11C24" w:rsidRDefault="00F11C24" w:rsidP="00F11C24">
      <w:pPr>
        <w:autoSpaceDE w:val="0"/>
        <w:autoSpaceDN w:val="0"/>
        <w:adjustRightInd w:val="0"/>
        <w:ind w:firstLine="709"/>
        <w:jc w:val="both"/>
        <w:rPr>
          <w:sz w:val="28"/>
          <w:szCs w:val="28"/>
        </w:rPr>
      </w:pPr>
      <w:r>
        <w:rPr>
          <w:sz w:val="28"/>
          <w:szCs w:val="28"/>
        </w:rPr>
        <w:t>18.3.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F11C24" w:rsidRDefault="00F11C24" w:rsidP="00F11C24">
      <w:pPr>
        <w:autoSpaceDE w:val="0"/>
        <w:autoSpaceDN w:val="0"/>
        <w:adjustRightInd w:val="0"/>
        <w:ind w:firstLine="709"/>
        <w:jc w:val="both"/>
        <w:rPr>
          <w:sz w:val="28"/>
          <w:szCs w:val="28"/>
        </w:rPr>
      </w:pPr>
      <w:r>
        <w:rPr>
          <w:sz w:val="28"/>
          <w:szCs w:val="28"/>
        </w:rPr>
        <w:t>18.4.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F11C24" w:rsidRDefault="00F11C24" w:rsidP="00F11C24">
      <w:pPr>
        <w:autoSpaceDE w:val="0"/>
        <w:autoSpaceDN w:val="0"/>
        <w:adjustRightInd w:val="0"/>
        <w:ind w:firstLine="709"/>
        <w:jc w:val="both"/>
        <w:rPr>
          <w:sz w:val="28"/>
          <w:szCs w:val="28"/>
        </w:rPr>
      </w:pPr>
    </w:p>
    <w:p w:rsidR="00F11C24" w:rsidRDefault="00F11C24" w:rsidP="00F11C24">
      <w:pPr>
        <w:autoSpaceDE w:val="0"/>
        <w:autoSpaceDN w:val="0"/>
        <w:adjustRightInd w:val="0"/>
        <w:ind w:firstLine="709"/>
        <w:jc w:val="both"/>
        <w:rPr>
          <w:sz w:val="28"/>
          <w:szCs w:val="28"/>
        </w:rPr>
      </w:pPr>
    </w:p>
    <w:p w:rsidR="00F11C24" w:rsidRDefault="00F11C24" w:rsidP="00F11C24">
      <w:pPr>
        <w:autoSpaceDE w:val="0"/>
        <w:autoSpaceDN w:val="0"/>
        <w:adjustRightInd w:val="0"/>
        <w:ind w:firstLine="709"/>
        <w:jc w:val="center"/>
        <w:rPr>
          <w:sz w:val="28"/>
          <w:szCs w:val="28"/>
        </w:rPr>
      </w:pPr>
      <w:r>
        <w:rPr>
          <w:sz w:val="28"/>
          <w:szCs w:val="28"/>
        </w:rPr>
        <w:t>______________</w:t>
      </w:r>
    </w:p>
    <w:p w:rsidR="00F11C24" w:rsidRDefault="00F11C24" w:rsidP="00F11C24">
      <w:pPr>
        <w:autoSpaceDE w:val="0"/>
        <w:autoSpaceDN w:val="0"/>
        <w:adjustRightInd w:val="0"/>
        <w:ind w:firstLine="709"/>
        <w:jc w:val="center"/>
        <w:rPr>
          <w:sz w:val="28"/>
          <w:szCs w:val="28"/>
        </w:rPr>
      </w:pPr>
    </w:p>
    <w:p w:rsidR="00F11C24" w:rsidRDefault="00F11C24" w:rsidP="00F11C24"/>
    <w:p w:rsidR="009D53DE" w:rsidRDefault="009D53DE"/>
    <w:sectPr w:rsidR="009D53DE" w:rsidSect="00F11C2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11C24"/>
    <w:rsid w:val="00232FC1"/>
    <w:rsid w:val="00387491"/>
    <w:rsid w:val="0053677E"/>
    <w:rsid w:val="00551777"/>
    <w:rsid w:val="007579AE"/>
    <w:rsid w:val="00874D32"/>
    <w:rsid w:val="009D53DE"/>
    <w:rsid w:val="00C07577"/>
    <w:rsid w:val="00C523B2"/>
    <w:rsid w:val="00F11C24"/>
    <w:rsid w:val="00FB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line="2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24"/>
    <w:pPr>
      <w:spacing w:after="0" w:afterAutospacing="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11C24"/>
    <w:pPr>
      <w:keepNext/>
      <w:outlineLvl w:val="0"/>
    </w:pPr>
    <w:rPr>
      <w:rFonts w:eastAsia="Arial Unicode MS"/>
      <w:b/>
      <w:sz w:val="28"/>
    </w:rPr>
  </w:style>
  <w:style w:type="paragraph" w:styleId="2">
    <w:name w:val="heading 2"/>
    <w:basedOn w:val="a"/>
    <w:next w:val="a"/>
    <w:link w:val="20"/>
    <w:semiHidden/>
    <w:unhideWhenUsed/>
    <w:qFormat/>
    <w:rsid w:val="00F11C24"/>
    <w:pPr>
      <w:keepNext/>
      <w:jc w:val="center"/>
      <w:outlineLvl w:val="1"/>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C24"/>
    <w:rPr>
      <w:rFonts w:ascii="Times New Roman" w:eastAsia="Arial Unicode MS" w:hAnsi="Times New Roman" w:cs="Times New Roman"/>
      <w:b/>
      <w:sz w:val="28"/>
      <w:szCs w:val="24"/>
      <w:lang w:eastAsia="ru-RU"/>
    </w:rPr>
  </w:style>
  <w:style w:type="character" w:customStyle="1" w:styleId="20">
    <w:name w:val="Заголовок 2 Знак"/>
    <w:basedOn w:val="a0"/>
    <w:link w:val="2"/>
    <w:semiHidden/>
    <w:rsid w:val="00F11C24"/>
    <w:rPr>
      <w:rFonts w:ascii="Times New Roman" w:eastAsia="Arial Unicode MS" w:hAnsi="Times New Roman" w:cs="Times New Roman"/>
      <w:b/>
      <w:bCs/>
      <w:sz w:val="28"/>
      <w:szCs w:val="24"/>
      <w:lang w:eastAsia="ru-RU"/>
    </w:rPr>
  </w:style>
  <w:style w:type="paragraph" w:customStyle="1" w:styleId="ConsPlusNormal">
    <w:name w:val="ConsPlusNormal"/>
    <w:rsid w:val="00F11C24"/>
    <w:pPr>
      <w:autoSpaceDE w:val="0"/>
      <w:autoSpaceDN w:val="0"/>
      <w:adjustRightInd w:val="0"/>
      <w:spacing w:after="0" w:afterAutospacing="0" w:line="240" w:lineRule="auto"/>
      <w:jc w:val="left"/>
    </w:pPr>
    <w:rPr>
      <w:rFonts w:ascii="Arial" w:eastAsia="Times New Roman" w:hAnsi="Arial" w:cs="Arial"/>
      <w:sz w:val="20"/>
      <w:szCs w:val="20"/>
      <w:lang w:eastAsia="ru-RU"/>
    </w:rPr>
  </w:style>
  <w:style w:type="paragraph" w:customStyle="1" w:styleId="ConsPlusTitle">
    <w:name w:val="ConsPlusTitle"/>
    <w:rsid w:val="00F11C24"/>
    <w:pPr>
      <w:autoSpaceDE w:val="0"/>
      <w:autoSpaceDN w:val="0"/>
      <w:adjustRightInd w:val="0"/>
      <w:spacing w:after="0" w:afterAutospacing="0" w:line="240" w:lineRule="auto"/>
      <w:jc w:val="left"/>
    </w:pPr>
    <w:rPr>
      <w:rFonts w:ascii="Arial" w:eastAsia="Times New Roman" w:hAnsi="Arial" w:cs="Arial"/>
      <w:b/>
      <w:bCs/>
      <w:sz w:val="20"/>
      <w:szCs w:val="20"/>
      <w:lang w:eastAsia="ru-RU"/>
    </w:rPr>
  </w:style>
  <w:style w:type="character" w:styleId="a3">
    <w:name w:val="Hyperlink"/>
    <w:basedOn w:val="a0"/>
    <w:uiPriority w:val="99"/>
    <w:semiHidden/>
    <w:unhideWhenUsed/>
    <w:rsid w:val="00F11C24"/>
    <w:rPr>
      <w:color w:val="0000FF"/>
      <w:u w:val="single"/>
    </w:rPr>
  </w:style>
  <w:style w:type="paragraph" w:styleId="a4">
    <w:name w:val="Balloon Text"/>
    <w:basedOn w:val="a"/>
    <w:link w:val="a5"/>
    <w:uiPriority w:val="99"/>
    <w:semiHidden/>
    <w:unhideWhenUsed/>
    <w:rsid w:val="00F11C24"/>
    <w:rPr>
      <w:rFonts w:ascii="Tahoma" w:hAnsi="Tahoma" w:cs="Tahoma"/>
      <w:sz w:val="16"/>
      <w:szCs w:val="16"/>
    </w:rPr>
  </w:style>
  <w:style w:type="character" w:customStyle="1" w:styleId="a5">
    <w:name w:val="Текст выноски Знак"/>
    <w:basedOn w:val="a0"/>
    <w:link w:val="a4"/>
    <w:uiPriority w:val="99"/>
    <w:semiHidden/>
    <w:rsid w:val="00F11C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1968BD608ED5F8B2269D9401CDB991D52031F568A236BCBDAEC2999FJ0u3X" TargetMode="External"/><Relationship Id="rId5" Type="http://schemas.openxmlformats.org/officeDocument/2006/relationships/hyperlink" Target="file:///C:\Users\12345\Desktop\&#1044;&#1083;&#1103;%20&#1057;&#1054;&#1041;&#1054;&#1051;&#1068;%20&#1048;%20&#1050;&#1040;&#1052;&#1045;&#1053;&#1045;&#1042;&#1040;\&#1057;&#1088;.&#1059;&#1088;&#1075;&#1072;&#1083;%20&#1053;&#1055;&#1040;\01.03.2018%20&#1075;.%20&#8470;%208%20&#1054;%20&#1089;&#1086;&#1079;&#1076;.%20&#1091;&#1089;&#1083;.%20&#1076;&#1083;&#1103;%20&#1086;&#1088;&#1075;&#1072;&#1085;&#1080;&#1079;.%20&#1044;&#1055;&#105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User</cp:lastModifiedBy>
  <cp:revision>3</cp:revision>
  <dcterms:created xsi:type="dcterms:W3CDTF">2018-04-09T03:24:00Z</dcterms:created>
  <dcterms:modified xsi:type="dcterms:W3CDTF">2018-06-04T05:13:00Z</dcterms:modified>
</cp:coreProperties>
</file>